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827" w:type="dxa"/>
        <w:tblLook w:val="04A0" w:firstRow="1" w:lastRow="0" w:firstColumn="1" w:lastColumn="0" w:noHBand="0" w:noVBand="1"/>
      </w:tblPr>
      <w:tblGrid>
        <w:gridCol w:w="1890"/>
        <w:gridCol w:w="7937"/>
      </w:tblGrid>
      <w:tr w:rsidRPr="006C4C45" w:rsidR="00240DC8" w:rsidTr="52A339F7" w14:paraId="30B198A1" w14:textId="77777777">
        <w:tc>
          <w:tcPr>
            <w:tcW w:w="9827" w:type="dxa"/>
            <w:gridSpan w:val="2"/>
            <w:tcBorders>
              <w:top w:val="nil"/>
              <w:left w:val="nil"/>
              <w:right w:val="nil"/>
            </w:tcBorders>
            <w:shd w:val="clear" w:color="auto" w:fill="auto"/>
            <w:tcMar/>
          </w:tcPr>
          <w:p w:rsidRPr="006C4C45" w:rsidR="00240DC8" w:rsidP="00240DC8" w:rsidRDefault="00240DC8" w14:paraId="29D1DF3F" w14:textId="56CC83C3">
            <w:pPr>
              <w:tabs>
                <w:tab w:val="left" w:pos="180"/>
              </w:tabs>
              <w:ind w:left="-108"/>
              <w:rPr>
                <w:rFonts w:ascii="Source Sans Pro" w:hAnsi="Source Sans Pro" w:cs="Segoe UI"/>
                <w:b/>
                <w:bCs/>
                <w:color w:val="FF0000"/>
                <w:sz w:val="28"/>
                <w:szCs w:val="28"/>
              </w:rPr>
            </w:pPr>
            <w:r w:rsidRPr="006C4C45">
              <w:rPr>
                <w:rFonts w:ascii="Source Sans Pro" w:hAnsi="Source Sans Pro" w:cs="Segoe UI"/>
                <w:b/>
                <w:bCs/>
                <w:color w:val="FF0000"/>
                <w:sz w:val="28"/>
                <w:szCs w:val="28"/>
              </w:rPr>
              <w:t xml:space="preserve">Grant application due </w:t>
            </w:r>
            <w:r w:rsidR="00943778">
              <w:rPr>
                <w:rFonts w:ascii="Source Sans Pro" w:hAnsi="Source Sans Pro" w:cs="Segoe UI"/>
                <w:b/>
                <w:bCs/>
                <w:color w:val="FF0000"/>
                <w:sz w:val="28"/>
                <w:szCs w:val="28"/>
              </w:rPr>
              <w:t xml:space="preserve">Friday, </w:t>
            </w:r>
            <w:r w:rsidR="008C04CF">
              <w:rPr>
                <w:rFonts w:ascii="Source Sans Pro" w:hAnsi="Source Sans Pro" w:cs="Segoe UI"/>
                <w:b/>
                <w:bCs/>
                <w:color w:val="FF0000"/>
                <w:sz w:val="28"/>
                <w:szCs w:val="28"/>
              </w:rPr>
              <w:t xml:space="preserve">November </w:t>
            </w:r>
            <w:r w:rsidR="00ED537B">
              <w:rPr>
                <w:rFonts w:ascii="Source Sans Pro" w:hAnsi="Source Sans Pro" w:cs="Segoe UI"/>
                <w:b/>
                <w:bCs/>
                <w:color w:val="FF0000"/>
                <w:sz w:val="28"/>
                <w:szCs w:val="28"/>
              </w:rPr>
              <w:t>22</w:t>
            </w:r>
            <w:r w:rsidRPr="006C4C45" w:rsidR="00BD5B44">
              <w:rPr>
                <w:rFonts w:ascii="Source Sans Pro" w:hAnsi="Source Sans Pro" w:cs="Segoe UI"/>
                <w:b/>
                <w:bCs/>
                <w:color w:val="FF0000"/>
                <w:sz w:val="28"/>
                <w:szCs w:val="28"/>
              </w:rPr>
              <w:t>,</w:t>
            </w:r>
            <w:r w:rsidRPr="006C4C45">
              <w:rPr>
                <w:rFonts w:ascii="Source Sans Pro" w:hAnsi="Source Sans Pro" w:cs="Segoe UI"/>
                <w:b/>
                <w:bCs/>
                <w:color w:val="FF0000"/>
                <w:sz w:val="28"/>
                <w:szCs w:val="28"/>
              </w:rPr>
              <w:t xml:space="preserve"> 202</w:t>
            </w:r>
            <w:r w:rsidR="00455166">
              <w:rPr>
                <w:rFonts w:ascii="Source Sans Pro" w:hAnsi="Source Sans Pro" w:cs="Segoe UI"/>
                <w:b/>
                <w:bCs/>
                <w:color w:val="FF0000"/>
                <w:sz w:val="28"/>
                <w:szCs w:val="28"/>
              </w:rPr>
              <w:t>4</w:t>
            </w:r>
          </w:p>
          <w:p w:rsidRPr="003C1524" w:rsidR="00943778" w:rsidP="00943778" w:rsidRDefault="00943778" w14:paraId="16FC93D4" w14:textId="77777777">
            <w:pPr>
              <w:tabs>
                <w:tab w:val="left" w:pos="180"/>
              </w:tabs>
              <w:ind w:left="-108"/>
              <w:rPr>
                <w:rFonts w:cstheme="minorHAnsi"/>
                <w:b/>
                <w:bCs/>
              </w:rPr>
            </w:pPr>
          </w:p>
          <w:p w:rsidRPr="003C1524" w:rsidR="00322B02" w:rsidP="005C08E6" w:rsidRDefault="001F7FB6" w14:paraId="35E9E4DD" w14:textId="24081B4B">
            <w:pPr>
              <w:tabs>
                <w:tab w:val="num" w:pos="720"/>
              </w:tabs>
              <w:spacing w:after="160" w:line="259" w:lineRule="auto"/>
              <w:ind w:left="-108"/>
              <w:rPr>
                <w:rFonts w:cstheme="minorHAnsi"/>
              </w:rPr>
            </w:pPr>
            <w:bookmarkStart w:name="_Hlk178069192" w:id="0"/>
            <w:r w:rsidRPr="003C1524">
              <w:rPr>
                <w:rFonts w:cstheme="minorHAnsi"/>
              </w:rPr>
              <w:t xml:space="preserve">MTC is making </w:t>
            </w:r>
            <w:r w:rsidR="003640DC">
              <w:rPr>
                <w:rFonts w:cstheme="minorHAnsi"/>
              </w:rPr>
              <w:t xml:space="preserve">approximately </w:t>
            </w:r>
            <w:r w:rsidRPr="003C1524">
              <w:rPr>
                <w:rFonts w:cstheme="minorHAnsi"/>
              </w:rPr>
              <w:t>$</w:t>
            </w:r>
            <w:r w:rsidRPr="003C1524" w:rsidR="00BC3193">
              <w:rPr>
                <w:rFonts w:cstheme="minorHAnsi"/>
              </w:rPr>
              <w:t>2</w:t>
            </w:r>
            <w:r w:rsidRPr="003C1524">
              <w:rPr>
                <w:rFonts w:cstheme="minorHAnsi"/>
              </w:rPr>
              <w:t xml:space="preserve"> million available for one-time grants to jurisdictions in the nine-county Bay Area to </w:t>
            </w:r>
            <w:r w:rsidRPr="003C1524" w:rsidR="00BC3193">
              <w:rPr>
                <w:rFonts w:cstheme="minorHAnsi"/>
              </w:rPr>
              <w:t xml:space="preserve">support the development and adoption of Housing Policies that meet the thresholds described in the </w:t>
            </w:r>
            <w:hyperlink w:history="1" r:id="rId8">
              <w:r w:rsidRPr="003C1524" w:rsidR="00BC3193">
                <w:rPr>
                  <w:rStyle w:val="Hyperlink"/>
                  <w:rFonts w:cstheme="minorHAnsi"/>
                </w:rPr>
                <w:t>T</w:t>
              </w:r>
              <w:r w:rsidRPr="003C1524" w:rsidR="007B0A99">
                <w:rPr>
                  <w:rStyle w:val="Hyperlink"/>
                  <w:rFonts w:cstheme="minorHAnsi"/>
                </w:rPr>
                <w:t xml:space="preserve">ransit </w:t>
              </w:r>
              <w:r w:rsidRPr="003C1524" w:rsidR="00BC3193">
                <w:rPr>
                  <w:rStyle w:val="Hyperlink"/>
                  <w:rFonts w:cstheme="minorHAnsi"/>
                </w:rPr>
                <w:t>O</w:t>
              </w:r>
              <w:r w:rsidRPr="003C1524" w:rsidR="007B0A99">
                <w:rPr>
                  <w:rStyle w:val="Hyperlink"/>
                  <w:rFonts w:cstheme="minorHAnsi"/>
                </w:rPr>
                <w:t xml:space="preserve">riented </w:t>
              </w:r>
              <w:r w:rsidRPr="003C1524" w:rsidR="00BC3193">
                <w:rPr>
                  <w:rStyle w:val="Hyperlink"/>
                  <w:rFonts w:cstheme="minorHAnsi"/>
                </w:rPr>
                <w:t>C</w:t>
              </w:r>
              <w:r w:rsidRPr="003C1524" w:rsidR="007B0A99">
                <w:rPr>
                  <w:rStyle w:val="Hyperlink"/>
                  <w:rFonts w:cstheme="minorHAnsi"/>
                </w:rPr>
                <w:t>ommunities</w:t>
              </w:r>
              <w:r w:rsidRPr="003C1524" w:rsidR="00BC3193">
                <w:rPr>
                  <w:rStyle w:val="Hyperlink"/>
                  <w:rFonts w:cstheme="minorHAnsi"/>
                </w:rPr>
                <w:t xml:space="preserve"> Administrative Guidance</w:t>
              </w:r>
            </w:hyperlink>
            <w:r w:rsidRPr="003C1524" w:rsidR="00B12149">
              <w:rPr>
                <w:rFonts w:cstheme="minorHAnsi"/>
              </w:rPr>
              <w:t>.</w:t>
            </w:r>
          </w:p>
          <w:p w:rsidR="003640DC" w:rsidP="005C08E6" w:rsidRDefault="006810C8" w14:paraId="72AC3F12" w14:textId="3F7017EF">
            <w:pPr>
              <w:ind w:left="-108"/>
              <w:jc w:val="both"/>
              <w:textAlignment w:val="baseline"/>
              <w:rPr>
                <w:rFonts w:cstheme="minorHAnsi"/>
              </w:rPr>
            </w:pPr>
            <w:r w:rsidRPr="003C1524">
              <w:rPr>
                <w:rFonts w:cstheme="minorHAnsi"/>
              </w:rPr>
              <w:t xml:space="preserve">To comply with the TOC Policy requirements, jurisdictions must adopt two policies within each of the three </w:t>
            </w:r>
            <w:r w:rsidR="0046598E">
              <w:rPr>
                <w:rFonts w:cstheme="minorHAnsi"/>
              </w:rPr>
              <w:t xml:space="preserve">affordable </w:t>
            </w:r>
            <w:r w:rsidRPr="003C1524">
              <w:rPr>
                <w:rFonts w:cstheme="minorHAnsi"/>
              </w:rPr>
              <w:t xml:space="preserve">housing policy areas; production, preservation and protection. </w:t>
            </w:r>
            <w:r w:rsidRPr="003C1524" w:rsidR="001B697F">
              <w:rPr>
                <w:rFonts w:cstheme="minorHAnsi"/>
              </w:rPr>
              <w:t xml:space="preserve">Housing policy awards will be between $100,000 to $500,000, </w:t>
            </w:r>
            <w:r w:rsidR="00672A16">
              <w:rPr>
                <w:rFonts w:cstheme="minorHAnsi"/>
              </w:rPr>
              <w:t xml:space="preserve">and </w:t>
            </w:r>
            <w:r w:rsidRPr="003C1524" w:rsidR="001B697F">
              <w:rPr>
                <w:rFonts w:cstheme="minorHAnsi"/>
              </w:rPr>
              <w:t>a</w:t>
            </w:r>
            <w:r w:rsidRPr="003C1524" w:rsidR="00322B02">
              <w:rPr>
                <w:rFonts w:cstheme="minorHAnsi"/>
              </w:rPr>
              <w:t>pplicants may</w:t>
            </w:r>
            <w:r w:rsidRPr="003C1524" w:rsidR="007B0A99">
              <w:rPr>
                <w:rFonts w:cstheme="minorHAnsi"/>
              </w:rPr>
              <w:t xml:space="preserve"> apply to address</w:t>
            </w:r>
            <w:r w:rsidR="0046598E">
              <w:rPr>
                <w:rFonts w:cstheme="minorHAnsi"/>
              </w:rPr>
              <w:t xml:space="preserve"> one or more</w:t>
            </w:r>
            <w:r w:rsidRPr="003C1524" w:rsidR="007B0A99">
              <w:rPr>
                <w:rFonts w:cstheme="minorHAnsi"/>
              </w:rPr>
              <w:t xml:space="preserve"> housing policies in their grant </w:t>
            </w:r>
            <w:r w:rsidRPr="003C1524" w:rsidR="001B697F">
              <w:rPr>
                <w:rFonts w:cstheme="minorHAnsi"/>
              </w:rPr>
              <w:t>application</w:t>
            </w:r>
            <w:r w:rsidRPr="003C1524" w:rsidR="007B0A99">
              <w:rPr>
                <w:rFonts w:cstheme="minorHAnsi"/>
              </w:rPr>
              <w:t>.</w:t>
            </w:r>
            <w:r w:rsidRPr="003C1524" w:rsidR="007B0A99">
              <w:rPr>
                <w:rFonts w:cstheme="minorHAnsi"/>
                <w:b/>
                <w:bCs/>
              </w:rPr>
              <w:t xml:space="preserve"> </w:t>
            </w:r>
            <w:r w:rsidRPr="00031781" w:rsidR="007B0A99">
              <w:rPr>
                <w:rFonts w:cstheme="minorHAnsi"/>
              </w:rPr>
              <w:t xml:space="preserve"> </w:t>
            </w:r>
            <w:r w:rsidRPr="00031781" w:rsidR="003640DC">
              <w:rPr>
                <w:rFonts w:cstheme="minorHAnsi"/>
              </w:rPr>
              <w:t>A</w:t>
            </w:r>
            <w:r w:rsidRPr="003C1524" w:rsidR="00672A16">
              <w:rPr>
                <w:rFonts w:cstheme="minorHAnsi"/>
              </w:rPr>
              <w:t xml:space="preserve">pplicants </w:t>
            </w:r>
            <w:r w:rsidR="0046598E">
              <w:rPr>
                <w:rFonts w:cstheme="minorHAnsi"/>
              </w:rPr>
              <w:t>should only apply for as many policies as are feasible to implement and are</w:t>
            </w:r>
            <w:r w:rsidRPr="003C1524" w:rsidR="00672A16">
              <w:rPr>
                <w:rFonts w:cstheme="minorHAnsi"/>
              </w:rPr>
              <w:t xml:space="preserve"> not required to use the grant</w:t>
            </w:r>
            <w:r w:rsidR="00672A16">
              <w:rPr>
                <w:rFonts w:cstheme="minorHAnsi"/>
              </w:rPr>
              <w:t>s</w:t>
            </w:r>
            <w:r w:rsidRPr="003C1524" w:rsidR="00672A16">
              <w:rPr>
                <w:rFonts w:cstheme="minorHAnsi"/>
              </w:rPr>
              <w:t xml:space="preserve"> towards implementation of </w:t>
            </w:r>
            <w:r w:rsidRPr="00031781" w:rsidR="00672A16">
              <w:rPr>
                <w:rFonts w:cstheme="minorHAnsi"/>
              </w:rPr>
              <w:t>all</w:t>
            </w:r>
            <w:r w:rsidRPr="003C1524" w:rsidR="00672A16">
              <w:rPr>
                <w:rFonts w:cstheme="minorHAnsi"/>
              </w:rPr>
              <w:t xml:space="preserve"> required TOC housing policies (6 total)</w:t>
            </w:r>
            <w:r w:rsidR="00672A16">
              <w:rPr>
                <w:rFonts w:cstheme="minorHAnsi"/>
              </w:rPr>
              <w:t>.</w:t>
            </w:r>
            <w:r w:rsidRPr="003C1524" w:rsidR="00672A16">
              <w:rPr>
                <w:rFonts w:cstheme="minorHAnsi"/>
              </w:rPr>
              <w:t xml:space="preserve"> </w:t>
            </w:r>
            <w:r w:rsidRPr="00031781" w:rsidR="003640DC">
              <w:rPr>
                <w:rFonts w:cstheme="minorHAnsi"/>
              </w:rPr>
              <w:t xml:space="preserve"> If a jurisdiction has already implemented one or more of the TOC Housing Policies to the policy threshold requirements, please make note of this in the application. </w:t>
            </w:r>
          </w:p>
          <w:p w:rsidR="00114ECD" w:rsidP="005C08E6" w:rsidRDefault="00114ECD" w14:paraId="0ACCA5CF" w14:textId="77777777">
            <w:pPr>
              <w:ind w:left="-108"/>
              <w:jc w:val="both"/>
              <w:textAlignment w:val="baseline"/>
              <w:rPr>
                <w:rFonts w:cstheme="minorHAnsi"/>
              </w:rPr>
            </w:pPr>
          </w:p>
          <w:p w:rsidRPr="00A16663" w:rsidR="00114ECD" w:rsidP="005C08E6" w:rsidRDefault="0046598E" w14:paraId="272D7D24" w14:textId="13B53B02">
            <w:pPr>
              <w:ind w:left="-108"/>
              <w:jc w:val="both"/>
              <w:textAlignment w:val="baseline"/>
              <w:rPr>
                <w:rFonts w:ascii="Aptos" w:hAnsi="Aptos" w:eastAsia="Times New Roman" w:cs="Segoe UI"/>
              </w:rPr>
            </w:pPr>
            <w:r>
              <w:rPr>
                <w:rFonts w:cstheme="minorHAnsi"/>
              </w:rPr>
              <w:t xml:space="preserve">Jurisdictions may work together to submit joint applications </w:t>
            </w:r>
            <w:proofErr w:type="gramStart"/>
            <w:r>
              <w:rPr>
                <w:rFonts w:cstheme="minorHAnsi"/>
              </w:rPr>
              <w:t>as long as</w:t>
            </w:r>
            <w:proofErr w:type="gramEnd"/>
            <w:r>
              <w:rPr>
                <w:rFonts w:cstheme="minorHAnsi"/>
              </w:rPr>
              <w:t xml:space="preserve"> each jurisdiction meets eligibility requirements. </w:t>
            </w:r>
            <w:r w:rsidR="00114ECD">
              <w:rPr>
                <w:rFonts w:cstheme="minorHAnsi"/>
              </w:rPr>
              <w:t xml:space="preserve">If submitting a joint application, </w:t>
            </w:r>
            <w:r>
              <w:rPr>
                <w:rFonts w:cstheme="minorHAnsi"/>
              </w:rPr>
              <w:t xml:space="preserve">one jurisdiction must be the </w:t>
            </w:r>
            <w:r w:rsidR="00114ECD">
              <w:rPr>
                <w:rFonts w:cstheme="minorHAnsi"/>
              </w:rPr>
              <w:t xml:space="preserve">lead applicant </w:t>
            </w:r>
            <w:r>
              <w:rPr>
                <w:rFonts w:cstheme="minorHAnsi"/>
              </w:rPr>
              <w:t xml:space="preserve">and </w:t>
            </w:r>
            <w:r w:rsidR="00911A8A">
              <w:rPr>
                <w:rFonts w:cstheme="minorHAnsi"/>
              </w:rPr>
              <w:t>shall</w:t>
            </w:r>
            <w:r w:rsidR="00114ECD">
              <w:rPr>
                <w:rFonts w:cstheme="minorHAnsi"/>
              </w:rPr>
              <w:t xml:space="preserve"> submit the single application for the group. </w:t>
            </w:r>
            <w:r w:rsidR="00911A8A">
              <w:rPr>
                <w:rFonts w:cstheme="minorHAnsi"/>
              </w:rPr>
              <w:t xml:space="preserve">If selected for a grant, each of the participating partner jurisdictions shall adopt an individual Resolution of Support </w:t>
            </w:r>
            <w:r>
              <w:rPr>
                <w:rFonts w:cstheme="minorHAnsi"/>
              </w:rPr>
              <w:t>no later than final contract execution to begin work.</w:t>
            </w:r>
          </w:p>
          <w:bookmarkEnd w:id="0"/>
          <w:p w:rsidR="005C08E6" w:rsidP="00943778" w:rsidRDefault="005C08E6" w14:paraId="20138857" w14:textId="77777777">
            <w:pPr>
              <w:tabs>
                <w:tab w:val="left" w:pos="180"/>
              </w:tabs>
              <w:ind w:left="-108"/>
              <w:rPr>
                <w:rFonts w:cstheme="minorHAnsi"/>
              </w:rPr>
            </w:pPr>
          </w:p>
          <w:p w:rsidRPr="003C1524" w:rsidR="008C1718" w:rsidP="00943778" w:rsidRDefault="00BC3193" w14:paraId="255A6BFE" w14:textId="2306683E">
            <w:pPr>
              <w:tabs>
                <w:tab w:val="left" w:pos="180"/>
              </w:tabs>
              <w:ind w:left="-108"/>
              <w:rPr>
                <w:rFonts w:cstheme="minorHAnsi"/>
                <w:sz w:val="20"/>
                <w:szCs w:val="20"/>
              </w:rPr>
            </w:pPr>
            <w:r w:rsidRPr="003C1524">
              <w:rPr>
                <w:rFonts w:cstheme="minorHAnsi"/>
              </w:rPr>
              <w:t xml:space="preserve">Note:  Technical assistance for commercial stabilization policies </w:t>
            </w:r>
            <w:r w:rsidRPr="003C1524" w:rsidR="00114ECD">
              <w:rPr>
                <w:rFonts w:cstheme="minorHAnsi"/>
              </w:rPr>
              <w:t>is</w:t>
            </w:r>
            <w:r w:rsidRPr="003C1524">
              <w:rPr>
                <w:rFonts w:cstheme="minorHAnsi"/>
              </w:rPr>
              <w:t xml:space="preserve"> not included in this call for projects</w:t>
            </w:r>
            <w:r w:rsidR="00672A16">
              <w:rPr>
                <w:rFonts w:cstheme="minorHAnsi"/>
              </w:rPr>
              <w:t>.</w:t>
            </w:r>
          </w:p>
          <w:p w:rsidRPr="003C1524" w:rsidR="00943778" w:rsidP="00943778" w:rsidRDefault="00943778" w14:paraId="0C6391D8" w14:textId="77777777">
            <w:pPr>
              <w:tabs>
                <w:tab w:val="left" w:pos="180"/>
              </w:tabs>
              <w:ind w:left="-108"/>
              <w:rPr>
                <w:rFonts w:cstheme="minorHAnsi"/>
                <w:sz w:val="20"/>
                <w:szCs w:val="20"/>
              </w:rPr>
            </w:pPr>
          </w:p>
          <w:p w:rsidRPr="003C1524" w:rsidR="0039252D" w:rsidP="00240DC8" w:rsidRDefault="00240DC8" w14:paraId="1188E6BE" w14:textId="5AEB22F9">
            <w:pPr>
              <w:tabs>
                <w:tab w:val="left" w:pos="180"/>
              </w:tabs>
              <w:ind w:left="-108"/>
              <w:rPr>
                <w:rFonts w:cstheme="minorHAnsi"/>
                <w:sz w:val="24"/>
                <w:szCs w:val="24"/>
              </w:rPr>
            </w:pPr>
            <w:r w:rsidRPr="003C1524">
              <w:rPr>
                <w:rFonts w:cstheme="minorHAnsi"/>
              </w:rPr>
              <w:t>Submit</w:t>
            </w:r>
            <w:r w:rsidRPr="003C1524" w:rsidR="002A2010">
              <w:rPr>
                <w:rFonts w:cstheme="minorHAnsi"/>
              </w:rPr>
              <w:t xml:space="preserve"> </w:t>
            </w:r>
            <w:r w:rsidR="00381971">
              <w:rPr>
                <w:rFonts w:cstheme="minorHAnsi"/>
              </w:rPr>
              <w:t>the</w:t>
            </w:r>
            <w:r w:rsidRPr="003C1524" w:rsidR="001B697F">
              <w:rPr>
                <w:rFonts w:cstheme="minorHAnsi"/>
              </w:rPr>
              <w:t xml:space="preserve"> </w:t>
            </w:r>
            <w:r w:rsidRPr="003C1524" w:rsidR="002A2010">
              <w:rPr>
                <w:rFonts w:cstheme="minorHAnsi"/>
              </w:rPr>
              <w:t>application</w:t>
            </w:r>
            <w:r w:rsidRPr="003C1524">
              <w:rPr>
                <w:rFonts w:cstheme="minorHAnsi"/>
              </w:rPr>
              <w:t xml:space="preserve"> to </w:t>
            </w:r>
            <w:r w:rsidRPr="003C1524" w:rsidR="006810C8">
              <w:rPr>
                <w:rFonts w:cstheme="minorHAnsi"/>
              </w:rPr>
              <w:t xml:space="preserve">Hannah Diaz at </w:t>
            </w:r>
            <w:hyperlink w:history="1" r:id="rId9">
              <w:r w:rsidRPr="003C1524" w:rsidR="006810C8">
                <w:rPr>
                  <w:rStyle w:val="Hyperlink"/>
                  <w:rFonts w:cstheme="minorHAnsi"/>
                </w:rPr>
                <w:t>hdiaz@bayareametro.gov</w:t>
              </w:r>
            </w:hyperlink>
            <w:r w:rsidRPr="003C1524" w:rsidR="006810C8">
              <w:rPr>
                <w:rFonts w:cstheme="minorHAnsi"/>
              </w:rPr>
              <w:t xml:space="preserve"> </w:t>
            </w:r>
            <w:r w:rsidR="00381971">
              <w:rPr>
                <w:rFonts w:cstheme="minorHAnsi"/>
                <w:b/>
                <w:bCs/>
              </w:rPr>
              <w:t xml:space="preserve">by November 22 at 4pm </w:t>
            </w:r>
            <w:r w:rsidRPr="003C1524" w:rsidR="0039252D">
              <w:rPr>
                <w:rFonts w:cstheme="minorHAnsi"/>
              </w:rPr>
              <w:t>with following email subject line:</w:t>
            </w:r>
            <w:r w:rsidRPr="003C1524" w:rsidR="001B697F">
              <w:rPr>
                <w:rFonts w:cstheme="minorHAnsi"/>
              </w:rPr>
              <w:t xml:space="preserve"> </w:t>
            </w:r>
            <w:r w:rsidRPr="003C1524" w:rsidR="0039252D">
              <w:rPr>
                <w:rFonts w:cstheme="minorHAnsi"/>
              </w:rPr>
              <w:t>“</w:t>
            </w:r>
            <w:r w:rsidRPr="003C1524" w:rsidR="002A2010">
              <w:rPr>
                <w:rFonts w:cstheme="minorHAnsi"/>
                <w:i/>
                <w:iCs/>
              </w:rPr>
              <w:t>JURISDICTION NAME</w:t>
            </w:r>
            <w:r w:rsidRPr="003C1524" w:rsidR="002A2010">
              <w:rPr>
                <w:rFonts w:cstheme="minorHAnsi"/>
              </w:rPr>
              <w:t xml:space="preserve"> </w:t>
            </w:r>
            <w:r w:rsidRPr="003C1524" w:rsidR="0039252D">
              <w:rPr>
                <w:rFonts w:cstheme="minorHAnsi"/>
              </w:rPr>
              <w:t>202</w:t>
            </w:r>
            <w:r w:rsidRPr="003C1524" w:rsidR="004C6315">
              <w:rPr>
                <w:rFonts w:cstheme="minorHAnsi"/>
              </w:rPr>
              <w:t>4</w:t>
            </w:r>
            <w:r w:rsidRPr="003C1524" w:rsidR="0039252D">
              <w:rPr>
                <w:rFonts w:cstheme="minorHAnsi"/>
              </w:rPr>
              <w:t xml:space="preserve"> </w:t>
            </w:r>
            <w:r w:rsidRPr="003C1524" w:rsidR="004C6315">
              <w:rPr>
                <w:rFonts w:cstheme="minorHAnsi"/>
              </w:rPr>
              <w:t xml:space="preserve">TOC </w:t>
            </w:r>
            <w:r w:rsidRPr="003C1524" w:rsidR="006810C8">
              <w:rPr>
                <w:rFonts w:cstheme="minorHAnsi"/>
              </w:rPr>
              <w:t xml:space="preserve">Housing Policy </w:t>
            </w:r>
            <w:r w:rsidRPr="003C1524" w:rsidR="0039252D">
              <w:rPr>
                <w:rFonts w:cstheme="minorHAnsi"/>
              </w:rPr>
              <w:t>Grant Application</w:t>
            </w:r>
            <w:r w:rsidR="00381971">
              <w:rPr>
                <w:rFonts w:cstheme="minorHAnsi"/>
              </w:rPr>
              <w:t>.</w:t>
            </w:r>
            <w:r w:rsidRPr="003C1524" w:rsidR="0039252D">
              <w:rPr>
                <w:rFonts w:cstheme="minorHAnsi"/>
                <w:sz w:val="24"/>
                <w:szCs w:val="24"/>
              </w:rPr>
              <w:t>”</w:t>
            </w:r>
            <w:r w:rsidRPr="003C1524" w:rsidR="00680B6B">
              <w:rPr>
                <w:rFonts w:cstheme="minorHAnsi"/>
                <w:sz w:val="24"/>
                <w:szCs w:val="24"/>
              </w:rPr>
              <w:t xml:space="preserve"> </w:t>
            </w:r>
          </w:p>
          <w:p w:rsidR="00C8305B" w:rsidP="00240DC8" w:rsidRDefault="001B697F" w14:paraId="48A6DF01" w14:textId="0316C870">
            <w:pPr>
              <w:tabs>
                <w:tab w:val="left" w:pos="180"/>
              </w:tabs>
              <w:ind w:left="-108"/>
              <w:rPr>
                <w:rFonts w:cstheme="minorHAnsi"/>
              </w:rPr>
            </w:pPr>
            <w:r w:rsidRPr="003C1524">
              <w:rPr>
                <w:rFonts w:cstheme="minorHAnsi"/>
              </w:rPr>
              <w:t xml:space="preserve">Submit </w:t>
            </w:r>
            <w:r w:rsidRPr="003C1524" w:rsidR="00C8305B">
              <w:rPr>
                <w:rFonts w:cstheme="minorHAnsi"/>
              </w:rPr>
              <w:t>the application form in both Word and PDF versions</w:t>
            </w:r>
            <w:r w:rsidR="00672A16">
              <w:rPr>
                <w:rFonts w:cstheme="minorHAnsi"/>
              </w:rPr>
              <w:t>.</w:t>
            </w:r>
          </w:p>
          <w:p w:rsidR="003C1524" w:rsidP="00240DC8" w:rsidRDefault="003C1524" w14:paraId="12324614" w14:textId="77777777">
            <w:pPr>
              <w:tabs>
                <w:tab w:val="left" w:pos="180"/>
              </w:tabs>
              <w:ind w:left="-108"/>
              <w:rPr>
                <w:rFonts w:cstheme="minorHAnsi"/>
                <w:sz w:val="24"/>
                <w:szCs w:val="24"/>
              </w:rPr>
            </w:pPr>
          </w:p>
          <w:p w:rsidRPr="006C4C45" w:rsidR="00240DC8" w:rsidP="00240DC8" w:rsidRDefault="002A2010" w14:paraId="0C0180A9" w14:textId="63A58650">
            <w:pPr>
              <w:tabs>
                <w:tab w:val="left" w:pos="180"/>
              </w:tabs>
              <w:rPr>
                <w:rFonts w:ascii="Source Sans Pro" w:hAnsi="Source Sans Pro" w:cs="Segoe UI"/>
                <w:b/>
                <w:bCs/>
                <w:sz w:val="20"/>
                <w:szCs w:val="20"/>
              </w:rPr>
            </w:pPr>
            <w:r>
              <w:rPr>
                <w:rFonts w:ascii="Source Sans Pro" w:hAnsi="Source Sans Pro" w:cs="Segoe UI"/>
                <w:b/>
                <w:bCs/>
                <w:sz w:val="20"/>
                <w:szCs w:val="20"/>
              </w:rPr>
              <w:t xml:space="preserve"> </w:t>
            </w:r>
          </w:p>
        </w:tc>
      </w:tr>
      <w:tr w:rsidRPr="006C4C45" w:rsidR="00065D0C" w:rsidTr="52A339F7" w14:paraId="777835D0" w14:textId="77777777">
        <w:tc>
          <w:tcPr>
            <w:tcW w:w="9827" w:type="dxa"/>
            <w:gridSpan w:val="2"/>
            <w:shd w:val="clear" w:color="auto" w:fill="ED7D31" w:themeFill="accent2"/>
            <w:tcMar/>
          </w:tcPr>
          <w:p w:rsidRPr="006C4C45" w:rsidR="00065D0C" w:rsidP="00174FC2" w:rsidRDefault="00174FC2" w14:paraId="4F011465" w14:textId="6381DA66">
            <w:pPr>
              <w:tabs>
                <w:tab w:val="left" w:pos="180"/>
              </w:tabs>
              <w:jc w:val="center"/>
              <w:rPr>
                <w:rFonts w:ascii="Source Sans Pro" w:hAnsi="Source Sans Pro" w:cs="Segoe UI"/>
                <w:b/>
                <w:bCs/>
                <w:sz w:val="20"/>
                <w:szCs w:val="20"/>
              </w:rPr>
            </w:pPr>
            <w:r w:rsidRPr="006C4C45">
              <w:rPr>
                <w:rFonts w:ascii="Source Sans Pro" w:hAnsi="Source Sans Pro" w:cs="Segoe UI"/>
                <w:b/>
                <w:bCs/>
                <w:color w:val="FFFFFF" w:themeColor="background1"/>
                <w:sz w:val="20"/>
                <w:szCs w:val="20"/>
              </w:rPr>
              <w:t>Project Information</w:t>
            </w:r>
          </w:p>
        </w:tc>
      </w:tr>
      <w:tr w:rsidRPr="006C4C45" w:rsidR="00065D0C" w:rsidTr="52A339F7" w14:paraId="0942B18F" w14:textId="5EDED55C">
        <w:tc>
          <w:tcPr>
            <w:tcW w:w="1890" w:type="dxa"/>
            <w:shd w:val="clear" w:color="auto" w:fill="FBE4D5" w:themeFill="accent2" w:themeFillTint="33"/>
            <w:tcMar/>
          </w:tcPr>
          <w:p w:rsidRPr="006C4C45" w:rsidR="00065D0C" w:rsidP="005F5327" w:rsidRDefault="00E54E02" w14:paraId="46ECE60F" w14:textId="1B446084">
            <w:pPr>
              <w:tabs>
                <w:tab w:val="left" w:pos="180"/>
              </w:tabs>
              <w:rPr>
                <w:rFonts w:ascii="Source Sans Pro" w:hAnsi="Source Sans Pro" w:cs="Segoe UI"/>
                <w:sz w:val="20"/>
                <w:szCs w:val="20"/>
              </w:rPr>
            </w:pPr>
            <w:r>
              <w:rPr>
                <w:rFonts w:ascii="Source Sans Pro" w:hAnsi="Source Sans Pro" w:cs="Segoe UI"/>
                <w:b/>
                <w:bCs/>
                <w:sz w:val="20"/>
                <w:szCs w:val="20"/>
              </w:rPr>
              <w:t>L</w:t>
            </w:r>
            <w:r>
              <w:rPr>
                <w:rFonts w:cs="Segoe UI"/>
                <w:b/>
                <w:bCs/>
              </w:rPr>
              <w:t xml:space="preserve">ocal </w:t>
            </w:r>
            <w:r w:rsidR="004C6315">
              <w:rPr>
                <w:rFonts w:ascii="Source Sans Pro" w:hAnsi="Source Sans Pro" w:cs="Segoe UI"/>
                <w:b/>
                <w:bCs/>
                <w:sz w:val="20"/>
                <w:szCs w:val="20"/>
              </w:rPr>
              <w:t>Jurisdiction</w:t>
            </w:r>
            <w:r w:rsidRPr="006C4C45" w:rsidR="00065D0C">
              <w:rPr>
                <w:rFonts w:ascii="Source Sans Pro" w:hAnsi="Source Sans Pro" w:cs="Segoe UI"/>
                <w:b/>
                <w:bCs/>
                <w:sz w:val="20"/>
                <w:szCs w:val="20"/>
              </w:rPr>
              <w:t>:</w:t>
            </w:r>
          </w:p>
        </w:tc>
        <w:sdt>
          <w:sdtPr>
            <w:tag w:val="project_sponsor"/>
            <w:id w:val="519430099"/>
            <w:placeholder>
              <w:docPart w:val="A3302A585E0A4441BF9437DC98D11FE2"/>
            </w:placeholder>
            <w:text/>
            <w:rPr>
              <w:rStyle w:val="Responses2"/>
              <w:rFonts w:ascii="Source Sans Pro" w:hAnsi="Source Sans Pro"/>
              <w:i w:val="1"/>
              <w:iCs w:val="1"/>
              <w:color w:val="767171" w:themeColor="background2" w:themeShade="80"/>
              <w:sz w:val="20"/>
              <w:szCs w:val="20"/>
            </w:rPr>
          </w:sdtPr>
          <w:sdtEndPr>
            <w:rPr>
              <w:rStyle w:val="DefaultParagraphFont"/>
              <w:rFonts w:ascii="Source Sans Pro" w:hAnsi="Source Sans Pro" w:cs="Segoe UI"/>
              <w:i w:val="1"/>
              <w:iCs w:val="1"/>
              <w:color w:val="767171" w:themeColor="background2" w:themeTint="FF" w:themeShade="80"/>
              <w:sz w:val="20"/>
              <w:szCs w:val="20"/>
            </w:rPr>
          </w:sdtEndPr>
          <w:sdtContent>
            <w:tc>
              <w:tcPr>
                <w:tcW w:w="7937" w:type="dxa"/>
                <w:tcMar/>
              </w:tcPr>
              <w:p w:rsidRPr="006C4C45" w:rsidR="00065D0C" w:rsidP="005F5327" w:rsidRDefault="00E54E02" w14:paraId="25AC1AAB" w14:textId="0CD8136C">
                <w:pPr>
                  <w:tabs>
                    <w:tab w:val="left" w:pos="180"/>
                  </w:tabs>
                  <w:rPr>
                    <w:rFonts w:ascii="Source Sans Pro" w:hAnsi="Source Sans Pro" w:cs="Segoe UI"/>
                    <w:i/>
                    <w:iCs/>
                    <w:color w:val="7F7F7F" w:themeColor="text1" w:themeTint="80"/>
                    <w:sz w:val="20"/>
                    <w:szCs w:val="20"/>
                  </w:rPr>
                </w:pPr>
                <w:r>
                  <w:rPr>
                    <w:rStyle w:val="Responses2"/>
                    <w:rFonts w:ascii="Source Sans Pro" w:hAnsi="Source Sans Pro"/>
                    <w:i/>
                    <w:iCs/>
                    <w:color w:val="767171" w:themeColor="background2" w:themeShade="80"/>
                    <w:sz w:val="20"/>
                    <w:szCs w:val="20"/>
                  </w:rPr>
                  <w:t>Local J</w:t>
                </w:r>
                <w:r w:rsidRPr="004C6315" w:rsidR="004C6315">
                  <w:rPr>
                    <w:rStyle w:val="Responses2"/>
                    <w:rFonts w:ascii="Source Sans Pro" w:hAnsi="Source Sans Pro"/>
                    <w:i/>
                    <w:iCs/>
                    <w:color w:val="767171" w:themeColor="background2" w:themeShade="80"/>
                    <w:sz w:val="20"/>
                    <w:szCs w:val="20"/>
                  </w:rPr>
                  <w:t xml:space="preserve">urisdicton </w:t>
                </w:r>
              </w:p>
            </w:tc>
          </w:sdtContent>
        </w:sdt>
      </w:tr>
      <w:tr w:rsidRPr="006C4C45" w:rsidR="00E54E02" w:rsidTr="52A339F7" w14:paraId="21A163E5" w14:textId="77777777">
        <w:tc>
          <w:tcPr>
            <w:tcW w:w="1890" w:type="dxa"/>
            <w:shd w:val="clear" w:color="auto" w:fill="FBE4D5" w:themeFill="accent2" w:themeFillTint="33"/>
            <w:tcMar/>
          </w:tcPr>
          <w:p w:rsidR="00E54E02" w:rsidP="005F5327" w:rsidRDefault="00E54E02" w14:paraId="4E8D4168" w14:textId="74EF04EF">
            <w:pPr>
              <w:tabs>
                <w:tab w:val="left" w:pos="180"/>
              </w:tabs>
              <w:rPr>
                <w:rFonts w:ascii="Source Sans Pro" w:hAnsi="Source Sans Pro" w:cs="Segoe UI"/>
                <w:b/>
                <w:bCs/>
                <w:sz w:val="20"/>
                <w:szCs w:val="20"/>
              </w:rPr>
            </w:pPr>
            <w:r>
              <w:rPr>
                <w:rFonts w:cs="Segoe UI"/>
                <w:b/>
                <w:bCs/>
              </w:rPr>
              <w:t xml:space="preserve">County </w:t>
            </w:r>
          </w:p>
        </w:tc>
        <w:sdt>
          <w:sdtPr>
            <w:id w:val="-528329631"/>
            <w:placeholder>
              <w:docPart w:val="DefaultPlaceholder_-1854013440"/>
            </w:placeholder>
            <w:text/>
            <w:rPr>
              <w:rStyle w:val="Responses2"/>
              <w:rFonts w:ascii="Source Sans Pro" w:hAnsi="Source Sans Pro"/>
              <w:i w:val="1"/>
              <w:iCs w:val="1"/>
              <w:color w:val="767171" w:themeColor="background2" w:themeShade="80"/>
              <w:sz w:val="20"/>
              <w:szCs w:val="20"/>
            </w:rPr>
          </w:sdtPr>
          <w:sdtEndPr>
            <w:rPr>
              <w:rStyle w:val="Responses2"/>
              <w:rFonts w:ascii="Source Sans Pro" w:hAnsi="Source Sans Pro"/>
              <w:i w:val="1"/>
              <w:iCs w:val="1"/>
              <w:color w:val="767171" w:themeColor="background2" w:themeTint="FF" w:themeShade="80"/>
              <w:sz w:val="20"/>
              <w:szCs w:val="20"/>
            </w:rPr>
          </w:sdtEndPr>
          <w:sdtContent>
            <w:tc>
              <w:tcPr>
                <w:tcW w:w="7937" w:type="dxa"/>
                <w:tcMar/>
              </w:tcPr>
              <w:p w:rsidRPr="004C6315" w:rsidR="00E54E02" w:rsidP="005F5327" w:rsidRDefault="00E54E02" w14:paraId="1C130B33" w14:textId="7C82B00B">
                <w:pPr>
                  <w:tabs>
                    <w:tab w:val="left" w:pos="180"/>
                  </w:tabs>
                  <w:rPr>
                    <w:rStyle w:val="Responses2"/>
                    <w:rFonts w:ascii="Source Sans Pro" w:hAnsi="Source Sans Pro"/>
                    <w:i/>
                    <w:iCs/>
                    <w:color w:val="767171" w:themeColor="background2" w:themeShade="80"/>
                    <w:sz w:val="20"/>
                    <w:szCs w:val="20"/>
                  </w:rPr>
                </w:pPr>
                <w:r>
                  <w:rPr>
                    <w:rStyle w:val="Responses2"/>
                    <w:rFonts w:ascii="Source Sans Pro" w:hAnsi="Source Sans Pro"/>
                    <w:i/>
                    <w:iCs/>
                    <w:color w:val="767171" w:themeColor="background2" w:themeShade="80"/>
                    <w:sz w:val="20"/>
                    <w:szCs w:val="20"/>
                  </w:rPr>
                  <w:t xml:space="preserve">County </w:t>
                </w:r>
              </w:p>
            </w:tc>
          </w:sdtContent>
        </w:sdt>
      </w:tr>
      <w:tr w:rsidRPr="006C4C45" w:rsidR="00D66A49" w:rsidTr="52A339F7" w14:paraId="7407CCCF" w14:textId="77777777">
        <w:tc>
          <w:tcPr>
            <w:tcW w:w="1890" w:type="dxa"/>
            <w:vMerge w:val="restart"/>
            <w:shd w:val="clear" w:color="auto" w:fill="FBE4D5" w:themeFill="accent2" w:themeFillTint="33"/>
            <w:tcMar/>
          </w:tcPr>
          <w:p w:rsidRPr="006C4C45" w:rsidR="00D66A49" w:rsidP="009D42E2" w:rsidRDefault="004C6315" w14:paraId="19437FBB" w14:textId="68DF23AE">
            <w:pPr>
              <w:tabs>
                <w:tab w:val="left" w:pos="180"/>
              </w:tabs>
              <w:rPr>
                <w:rFonts w:ascii="Source Sans Pro" w:hAnsi="Source Sans Pro" w:cs="Segoe UI"/>
                <w:b/>
                <w:bCs/>
                <w:sz w:val="20"/>
                <w:szCs w:val="20"/>
              </w:rPr>
            </w:pPr>
            <w:r>
              <w:rPr>
                <w:rFonts w:ascii="Source Sans Pro" w:hAnsi="Source Sans Pro" w:cs="Segoe UI"/>
                <w:b/>
                <w:bCs/>
                <w:sz w:val="20"/>
                <w:szCs w:val="20"/>
              </w:rPr>
              <w:t>Applicant/Project Manager</w:t>
            </w:r>
          </w:p>
        </w:tc>
        <w:sdt>
          <w:sdtPr>
            <w:tag w:val="spoc_phone"/>
            <w:id w:val="366569837"/>
            <w:placeholder>
              <w:docPart w:val="9948751406164F2EB53D38D9EB988ED1"/>
            </w:placeholder>
            <w:text/>
            <w:rPr>
              <w:rStyle w:val="Responses2"/>
              <w:rFonts w:ascii="Source Sans Pro" w:hAnsi="Source Sans Pro"/>
              <w:i w:val="1"/>
              <w:iCs w:val="1"/>
              <w:color w:val="767171" w:themeColor="background2" w:themeShade="80"/>
              <w:sz w:val="20"/>
              <w:szCs w:val="20"/>
            </w:rPr>
          </w:sdtPr>
          <w:sdtEndPr>
            <w:rPr>
              <w:rStyle w:val="DefaultParagraphFont"/>
              <w:rFonts w:ascii="Source Sans Pro" w:hAnsi="Source Sans Pro" w:cs="Segoe UI"/>
              <w:i w:val="1"/>
              <w:iCs w:val="1"/>
              <w:color w:val="767171" w:themeColor="background2" w:themeTint="FF" w:themeShade="80"/>
              <w:sz w:val="20"/>
              <w:szCs w:val="20"/>
            </w:rPr>
          </w:sdtEndPr>
          <w:sdtContent>
            <w:tc>
              <w:tcPr>
                <w:tcW w:w="7937" w:type="dxa"/>
                <w:tcMar/>
              </w:tcPr>
              <w:p w:rsidRPr="004C6315" w:rsidR="00D66A49" w:rsidP="009D42E2" w:rsidRDefault="00E54E02" w14:paraId="4D87F67C" w14:textId="427FD870">
                <w:pPr>
                  <w:tabs>
                    <w:tab w:val="left" w:pos="180"/>
                  </w:tabs>
                  <w:rPr>
                    <w:rFonts w:ascii="Source Sans Pro" w:hAnsi="Source Sans Pro" w:cs="Segoe UI"/>
                    <w:i/>
                    <w:iCs/>
                    <w:sz w:val="20"/>
                    <w:szCs w:val="20"/>
                  </w:rPr>
                </w:pPr>
                <w:r>
                  <w:rPr>
                    <w:rStyle w:val="Responses2"/>
                    <w:rFonts w:ascii="Source Sans Pro" w:hAnsi="Source Sans Pro"/>
                    <w:i/>
                    <w:iCs/>
                    <w:color w:val="767171" w:themeColor="background2" w:themeShade="80"/>
                    <w:sz w:val="20"/>
                    <w:szCs w:val="20"/>
                  </w:rPr>
                  <w:t>Applicant/Project Manager</w:t>
                </w:r>
              </w:p>
            </w:tc>
          </w:sdtContent>
        </w:sdt>
      </w:tr>
      <w:tr w:rsidRPr="006C4C45" w:rsidR="00D66A49" w:rsidTr="52A339F7" w14:paraId="323523B4" w14:textId="77777777">
        <w:tc>
          <w:tcPr>
            <w:tcW w:w="1890" w:type="dxa"/>
            <w:vMerge/>
            <w:tcMar/>
          </w:tcPr>
          <w:p w:rsidRPr="006C4C45" w:rsidR="00D66A49" w:rsidP="009D42E2" w:rsidRDefault="00D66A49" w14:paraId="6A491244" w14:textId="77777777">
            <w:pPr>
              <w:tabs>
                <w:tab w:val="left" w:pos="180"/>
              </w:tabs>
              <w:rPr>
                <w:rFonts w:ascii="Source Sans Pro" w:hAnsi="Source Sans Pro" w:cs="Segoe UI"/>
                <w:b/>
                <w:bCs/>
                <w:sz w:val="20"/>
                <w:szCs w:val="20"/>
              </w:rPr>
            </w:pPr>
          </w:p>
        </w:tc>
        <w:sdt>
          <w:sdtPr>
            <w:tag w:val="spoc_email"/>
            <w:id w:val="-448549924"/>
            <w:placeholder>
              <w:docPart w:val="9377C4D115CA4B62B431BE0EE6D76B1D"/>
            </w:placeholder>
            <w:text/>
            <w:rPr>
              <w:rStyle w:val="Responses2"/>
              <w:rFonts w:ascii="Source Sans Pro" w:hAnsi="Source Sans Pro"/>
              <w:i w:val="1"/>
              <w:iCs w:val="1"/>
              <w:color w:val="767171" w:themeColor="background2" w:themeShade="80"/>
              <w:sz w:val="20"/>
              <w:szCs w:val="20"/>
            </w:rPr>
          </w:sdtPr>
          <w:sdtEndPr>
            <w:rPr>
              <w:rStyle w:val="DefaultParagraphFont"/>
              <w:rFonts w:ascii="Source Sans Pro" w:hAnsi="Source Sans Pro" w:cs="Segoe UI"/>
              <w:i w:val="1"/>
              <w:iCs w:val="1"/>
              <w:color w:val="767171" w:themeColor="background2" w:themeTint="FF" w:themeShade="80"/>
              <w:sz w:val="20"/>
              <w:szCs w:val="20"/>
            </w:rPr>
          </w:sdtEndPr>
          <w:sdtContent>
            <w:tc>
              <w:tcPr>
                <w:tcW w:w="7937" w:type="dxa"/>
                <w:tcMar/>
              </w:tcPr>
              <w:p w:rsidRPr="004C6315" w:rsidR="00D66A49" w:rsidP="009D42E2" w:rsidRDefault="00E54E02" w14:paraId="104E984B" w14:textId="65422526">
                <w:pPr>
                  <w:tabs>
                    <w:tab w:val="left" w:pos="180"/>
                  </w:tabs>
                  <w:rPr>
                    <w:rFonts w:ascii="Source Sans Pro" w:hAnsi="Source Sans Pro" w:cs="Segoe UI"/>
                    <w:i/>
                    <w:iCs/>
                    <w:color w:val="767171" w:themeColor="background2" w:themeShade="80"/>
                    <w:sz w:val="20"/>
                    <w:szCs w:val="20"/>
                  </w:rPr>
                </w:pPr>
                <w:r>
                  <w:rPr>
                    <w:rStyle w:val="Responses2"/>
                    <w:rFonts w:ascii="Source Sans Pro" w:hAnsi="Source Sans Pro"/>
                    <w:i/>
                    <w:iCs/>
                    <w:color w:val="767171" w:themeColor="background2" w:themeShade="80"/>
                    <w:sz w:val="20"/>
                    <w:szCs w:val="20"/>
                  </w:rPr>
                  <w:t>Job Title</w:t>
                </w:r>
              </w:p>
            </w:tc>
          </w:sdtContent>
        </w:sdt>
      </w:tr>
      <w:tr w:rsidRPr="006C4C45" w:rsidR="00065D0C" w:rsidTr="52A339F7" w14:paraId="2510D1E0" w14:textId="5687C958">
        <w:tc>
          <w:tcPr>
            <w:tcW w:w="1890" w:type="dxa"/>
            <w:vMerge w:val="restart"/>
            <w:shd w:val="clear" w:color="auto" w:fill="FBE4D5" w:themeFill="accent2" w:themeFillTint="33"/>
            <w:tcMar/>
          </w:tcPr>
          <w:p w:rsidRPr="006C4C45" w:rsidR="00065D0C" w:rsidP="005F5327" w:rsidRDefault="00E54E02" w14:paraId="1584DCA1" w14:textId="7FBC4339">
            <w:pPr>
              <w:tabs>
                <w:tab w:val="left" w:pos="180"/>
              </w:tabs>
              <w:rPr>
                <w:rFonts w:ascii="Source Sans Pro" w:hAnsi="Source Sans Pro" w:cs="Segoe UI"/>
                <w:b/>
                <w:bCs/>
                <w:sz w:val="20"/>
                <w:szCs w:val="20"/>
              </w:rPr>
            </w:pPr>
            <w:r>
              <w:rPr>
                <w:rFonts w:ascii="Source Sans Pro" w:hAnsi="Source Sans Pro" w:cs="Segoe UI"/>
                <w:b/>
                <w:bCs/>
                <w:sz w:val="20"/>
                <w:szCs w:val="20"/>
              </w:rPr>
              <w:t>Contact Information</w:t>
            </w:r>
            <w:r w:rsidRPr="006C4C45" w:rsidR="00065D0C">
              <w:rPr>
                <w:rFonts w:ascii="Source Sans Pro" w:hAnsi="Source Sans Pro" w:cs="Segoe UI"/>
                <w:b/>
                <w:bCs/>
                <w:sz w:val="20"/>
                <w:szCs w:val="20"/>
              </w:rPr>
              <w:t xml:space="preserve"> </w:t>
            </w:r>
          </w:p>
        </w:tc>
        <w:sdt>
          <w:sdtPr>
            <w:tag w:val="spoc_name"/>
            <w:id w:val="-1942756769"/>
            <w:placeholder>
              <w:docPart w:val="21A86C533CED4C1DB3A78C67B3684462"/>
            </w:placeholder>
            <w:text/>
            <w:rPr>
              <w:rStyle w:val="Responses2"/>
              <w:rFonts w:ascii="Source Sans Pro" w:hAnsi="Source Sans Pro"/>
              <w:i w:val="1"/>
              <w:iCs w:val="1"/>
              <w:color w:val="767171" w:themeColor="background2" w:themeShade="80"/>
              <w:sz w:val="20"/>
              <w:szCs w:val="20"/>
            </w:rPr>
          </w:sdtPr>
          <w:sdtEndPr>
            <w:rPr>
              <w:rStyle w:val="DefaultParagraphFont"/>
              <w:rFonts w:ascii="Source Sans Pro" w:hAnsi="Source Sans Pro" w:cs="Segoe UI"/>
              <w:i w:val="1"/>
              <w:iCs w:val="1"/>
              <w:color w:val="767171" w:themeColor="background2" w:themeTint="FF" w:themeShade="80"/>
              <w:sz w:val="20"/>
              <w:szCs w:val="20"/>
            </w:rPr>
          </w:sdtEndPr>
          <w:sdtContent>
            <w:tc>
              <w:tcPr>
                <w:tcW w:w="7937" w:type="dxa"/>
                <w:tcMar/>
              </w:tcPr>
              <w:p w:rsidRPr="006C4C45" w:rsidR="00065D0C" w:rsidP="005F5327" w:rsidRDefault="00E54E02" w14:paraId="324409CA" w14:textId="10D3C9C7">
                <w:pPr>
                  <w:tabs>
                    <w:tab w:val="left" w:pos="180"/>
                  </w:tabs>
                  <w:rPr>
                    <w:rFonts w:ascii="Source Sans Pro" w:hAnsi="Source Sans Pro" w:cs="Segoe UI"/>
                    <w:i/>
                    <w:iCs/>
                    <w:color w:val="7F7F7F" w:themeColor="text1" w:themeTint="80"/>
                    <w:sz w:val="20"/>
                    <w:szCs w:val="20"/>
                  </w:rPr>
                </w:pPr>
                <w:r w:rsidRPr="00E54E02">
                  <w:rPr>
                    <w:rStyle w:val="Responses2"/>
                    <w:rFonts w:ascii="Source Sans Pro" w:hAnsi="Source Sans Pro"/>
                    <w:i/>
                    <w:iCs/>
                    <w:color w:val="767171" w:themeColor="background2" w:themeShade="80"/>
                    <w:sz w:val="20"/>
                    <w:szCs w:val="20"/>
                  </w:rPr>
                  <w:t>Email</w:t>
                </w:r>
              </w:p>
            </w:tc>
          </w:sdtContent>
        </w:sdt>
      </w:tr>
      <w:tr w:rsidRPr="006C4C45" w:rsidR="00065D0C" w:rsidTr="52A339F7" w14:paraId="21261A31" w14:textId="77385588">
        <w:tc>
          <w:tcPr>
            <w:tcW w:w="1890" w:type="dxa"/>
            <w:vMerge/>
            <w:tcMar/>
          </w:tcPr>
          <w:p w:rsidRPr="006C4C45" w:rsidR="00065D0C" w:rsidP="005F5327" w:rsidRDefault="00065D0C" w14:paraId="060FA47E" w14:textId="64C538CB">
            <w:pPr>
              <w:tabs>
                <w:tab w:val="left" w:pos="180"/>
              </w:tabs>
              <w:rPr>
                <w:rFonts w:ascii="Source Sans Pro" w:hAnsi="Source Sans Pro" w:cs="Segoe UI"/>
                <w:b/>
                <w:bCs/>
                <w:sz w:val="20"/>
                <w:szCs w:val="20"/>
              </w:rPr>
            </w:pPr>
          </w:p>
        </w:tc>
        <w:sdt>
          <w:sdtPr>
            <w:tag w:val="spoc_phone"/>
            <w:id w:val="-1196607459"/>
            <w:placeholder>
              <w:docPart w:val="4008B419DDEA41A78A83D86F2A0108FC"/>
            </w:placeholder>
            <w:text/>
            <w:rPr>
              <w:rStyle w:val="Responses2"/>
              <w:rFonts w:ascii="Source Sans Pro" w:hAnsi="Source Sans Pro"/>
              <w:i w:val="1"/>
              <w:iCs w:val="1"/>
              <w:color w:val="767171" w:themeColor="background2" w:themeShade="80"/>
              <w:sz w:val="20"/>
              <w:szCs w:val="20"/>
            </w:rPr>
          </w:sdtPr>
          <w:sdtEndPr>
            <w:rPr>
              <w:rStyle w:val="DefaultParagraphFont"/>
              <w:rFonts w:ascii="Source Sans Pro" w:hAnsi="Source Sans Pro" w:cs="Segoe UI"/>
              <w:i w:val="1"/>
              <w:iCs w:val="1"/>
              <w:color w:val="767171" w:themeColor="background2" w:themeTint="FF" w:themeShade="80"/>
              <w:sz w:val="20"/>
              <w:szCs w:val="20"/>
            </w:rPr>
          </w:sdtEndPr>
          <w:sdtContent>
            <w:tc>
              <w:tcPr>
                <w:tcW w:w="7937" w:type="dxa"/>
                <w:tcMar/>
              </w:tcPr>
              <w:p w:rsidRPr="006C4C45" w:rsidR="00065D0C" w:rsidP="005F5327" w:rsidRDefault="00E54E02" w14:paraId="473649BA" w14:textId="77C3C1A3">
                <w:pPr>
                  <w:tabs>
                    <w:tab w:val="left" w:pos="180"/>
                  </w:tabs>
                  <w:rPr>
                    <w:rFonts w:ascii="Source Sans Pro" w:hAnsi="Source Sans Pro" w:cs="Segoe UI"/>
                    <w:i/>
                    <w:iCs/>
                    <w:color w:val="7F7F7F" w:themeColor="text1" w:themeTint="80"/>
                    <w:sz w:val="20"/>
                    <w:szCs w:val="20"/>
                  </w:rPr>
                </w:pPr>
                <w:r w:rsidRPr="00E54E02">
                  <w:rPr>
                    <w:rStyle w:val="Responses2"/>
                    <w:rFonts w:ascii="Source Sans Pro" w:hAnsi="Source Sans Pro"/>
                    <w:i/>
                    <w:iCs/>
                    <w:color w:val="767171" w:themeColor="background2" w:themeShade="80"/>
                    <w:sz w:val="20"/>
                    <w:szCs w:val="20"/>
                  </w:rPr>
                  <w:t>Phone</w:t>
                </w:r>
                <w:r>
                  <w:rPr>
                    <w:rStyle w:val="Responses2"/>
                    <w:rFonts w:ascii="Source Sans Pro" w:hAnsi="Source Sans Pro"/>
                    <w:i/>
                    <w:iCs/>
                    <w:color w:val="767171" w:themeColor="background2" w:themeShade="80"/>
                    <w:sz w:val="20"/>
                    <w:szCs w:val="20"/>
                  </w:rPr>
                  <w:t xml:space="preserve"> Number</w:t>
                </w:r>
              </w:p>
            </w:tc>
          </w:sdtContent>
        </w:sdt>
      </w:tr>
      <w:tr w:rsidRPr="006C4C45" w:rsidR="00BF3B82" w:rsidTr="52A339F7" w14:paraId="517F0504" w14:textId="77777777">
        <w:trPr>
          <w:trHeight w:val="251"/>
        </w:trPr>
        <w:tc>
          <w:tcPr>
            <w:tcW w:w="1890" w:type="dxa"/>
            <w:shd w:val="clear" w:color="auto" w:fill="FBE4D5" w:themeFill="accent2" w:themeFillTint="33"/>
            <w:tcMar/>
          </w:tcPr>
          <w:p w:rsidR="00BF3B82" w:rsidP="00551A45" w:rsidRDefault="00BF3B82" w14:paraId="294FD841" w14:textId="0DB25AA4">
            <w:pPr>
              <w:tabs>
                <w:tab w:val="left" w:pos="180"/>
              </w:tabs>
              <w:rPr>
                <w:rFonts w:ascii="Source Sans Pro" w:hAnsi="Source Sans Pro" w:cs="Segoe UI"/>
                <w:b/>
                <w:bCs/>
                <w:sz w:val="20"/>
                <w:szCs w:val="20"/>
              </w:rPr>
            </w:pPr>
            <w:r>
              <w:rPr>
                <w:rFonts w:ascii="Source Sans Pro" w:hAnsi="Source Sans Pro" w:cs="Segoe UI"/>
                <w:b/>
                <w:bCs/>
                <w:sz w:val="20"/>
                <w:szCs w:val="20"/>
              </w:rPr>
              <w:t>Joint Application</w:t>
            </w:r>
          </w:p>
        </w:tc>
        <w:tc>
          <w:tcPr>
            <w:tcW w:w="7937" w:type="dxa"/>
            <w:tcMar/>
          </w:tcPr>
          <w:p w:rsidRPr="00BF3B82" w:rsidR="00BF3B82" w:rsidP="00551A45" w:rsidRDefault="00783EDD" w14:paraId="7727EB69" w14:textId="4E5B5DC4">
            <w:pPr>
              <w:tabs>
                <w:tab w:val="left" w:pos="180"/>
              </w:tabs>
              <w:rPr>
                <w:rStyle w:val="Responses2"/>
                <w:rFonts w:ascii="Source Sans Pro" w:hAnsi="Source Sans Pro"/>
                <w:color w:val="767171" w:themeColor="background2" w:themeShade="80"/>
                <w:sz w:val="20"/>
                <w:szCs w:val="20"/>
              </w:rPr>
            </w:pPr>
            <w:sdt>
              <w:sdtPr>
                <w:rPr>
                  <w:rFonts w:ascii="Source Sans Pro" w:hAnsi="Source Sans Pro" w:cs="Segoe UI"/>
                  <w:sz w:val="20"/>
                  <w:szCs w:val="20"/>
                </w:rPr>
                <w:id w:val="422613408"/>
                <w14:checkbox>
                  <w14:checked w14:val="0"/>
                  <w14:checkedState w14:val="2612" w14:font="MS Gothic"/>
                  <w14:uncheckedState w14:val="2610" w14:font="MS Gothic"/>
                </w14:checkbox>
              </w:sdtPr>
              <w:sdtEndPr/>
              <w:sdtContent>
                <w:r w:rsidR="00BF3B82">
                  <w:rPr>
                    <w:rFonts w:hint="eastAsia" w:ascii="MS Gothic" w:hAnsi="MS Gothic" w:eastAsia="MS Gothic" w:cs="Segoe UI"/>
                    <w:sz w:val="20"/>
                    <w:szCs w:val="20"/>
                  </w:rPr>
                  <w:t>☐</w:t>
                </w:r>
              </w:sdtContent>
            </w:sdt>
            <w:r w:rsidR="00BF3B82">
              <w:rPr>
                <w:rStyle w:val="Responses2"/>
                <w:rFonts w:ascii="Source Sans Pro" w:hAnsi="Source Sans Pro"/>
                <w:color w:val="767171" w:themeColor="background2" w:themeShade="80"/>
                <w:sz w:val="20"/>
                <w:szCs w:val="20"/>
              </w:rPr>
              <w:t xml:space="preserve"> Yes       </w:t>
            </w:r>
            <w:sdt>
              <w:sdtPr>
                <w:rPr>
                  <w:rFonts w:ascii="Source Sans Pro" w:hAnsi="Source Sans Pro" w:cs="Segoe UI"/>
                  <w:sz w:val="20"/>
                  <w:szCs w:val="20"/>
                </w:rPr>
                <w:id w:val="-327594582"/>
                <w14:checkbox>
                  <w14:checked w14:val="0"/>
                  <w14:checkedState w14:val="2612" w14:font="MS Gothic"/>
                  <w14:uncheckedState w14:val="2610" w14:font="MS Gothic"/>
                </w14:checkbox>
              </w:sdtPr>
              <w:sdtEndPr/>
              <w:sdtContent>
                <w:r w:rsidR="00BF3B82">
                  <w:rPr>
                    <w:rFonts w:hint="eastAsia" w:ascii="MS Gothic" w:hAnsi="MS Gothic" w:eastAsia="MS Gothic" w:cs="Segoe UI"/>
                    <w:sz w:val="20"/>
                    <w:szCs w:val="20"/>
                  </w:rPr>
                  <w:t>☐</w:t>
                </w:r>
              </w:sdtContent>
            </w:sdt>
            <w:r w:rsidR="00BF3B82">
              <w:rPr>
                <w:rStyle w:val="Responses2"/>
                <w:rFonts w:ascii="Source Sans Pro" w:hAnsi="Source Sans Pro"/>
                <w:color w:val="767171" w:themeColor="background2" w:themeShade="80"/>
                <w:sz w:val="20"/>
                <w:szCs w:val="20"/>
              </w:rPr>
              <w:t xml:space="preserve"> No</w:t>
            </w:r>
          </w:p>
        </w:tc>
      </w:tr>
      <w:tr w:rsidRPr="006C4C45" w:rsidR="00114ECD" w:rsidTr="52A339F7" w14:paraId="2DFACBA4" w14:textId="77777777">
        <w:trPr>
          <w:trHeight w:val="251"/>
        </w:trPr>
        <w:tc>
          <w:tcPr>
            <w:tcW w:w="1890" w:type="dxa"/>
            <w:shd w:val="clear" w:color="auto" w:fill="FBE4D5" w:themeFill="accent2" w:themeFillTint="33"/>
            <w:tcMar/>
          </w:tcPr>
          <w:p w:rsidR="00114ECD" w:rsidP="00114ECD" w:rsidRDefault="00114ECD" w14:paraId="3FBC1801" w14:textId="1E2E942B">
            <w:pPr>
              <w:tabs>
                <w:tab w:val="left" w:pos="180"/>
              </w:tabs>
              <w:rPr>
                <w:rFonts w:ascii="Source Sans Pro" w:hAnsi="Source Sans Pro" w:cs="Segoe UI"/>
                <w:b/>
                <w:bCs/>
                <w:sz w:val="20"/>
                <w:szCs w:val="20"/>
              </w:rPr>
            </w:pPr>
            <w:r>
              <w:rPr>
                <w:rFonts w:ascii="Source Sans Pro" w:hAnsi="Source Sans Pro" w:cs="Segoe UI"/>
                <w:b/>
                <w:bCs/>
                <w:sz w:val="20"/>
                <w:szCs w:val="20"/>
              </w:rPr>
              <w:t>J</w:t>
            </w:r>
            <w:r>
              <w:rPr>
                <w:rFonts w:cs="Segoe UI"/>
                <w:b/>
                <w:bCs/>
              </w:rPr>
              <w:t>oint Application Partners</w:t>
            </w:r>
          </w:p>
        </w:tc>
        <w:sdt>
          <w:sdtPr>
            <w:tag w:val="spoc_phone"/>
            <w:id w:val="-1252355867"/>
            <w:placeholder>
              <w:docPart w:val="37A3EFF8AB4E40D48C8471824F45E416"/>
            </w:placeholder>
            <w:text/>
            <w:rPr>
              <w:rStyle w:val="Responses2"/>
              <w:rFonts w:ascii="Source Sans Pro" w:hAnsi="Source Sans Pro"/>
              <w:i w:val="1"/>
              <w:iCs w:val="1"/>
              <w:color w:val="767171" w:themeColor="background2" w:themeShade="80"/>
              <w:sz w:val="20"/>
              <w:szCs w:val="20"/>
            </w:rPr>
          </w:sdtPr>
          <w:sdtEndPr>
            <w:rPr>
              <w:rStyle w:val="DefaultParagraphFont"/>
              <w:rFonts w:ascii="Source Sans Pro" w:hAnsi="Source Sans Pro" w:cs="Segoe UI"/>
              <w:i w:val="1"/>
              <w:iCs w:val="1"/>
              <w:color w:val="767171" w:themeColor="background2" w:themeTint="FF" w:themeShade="80"/>
              <w:sz w:val="20"/>
              <w:szCs w:val="20"/>
            </w:rPr>
          </w:sdtEndPr>
          <w:sdtContent>
            <w:tc>
              <w:tcPr>
                <w:tcW w:w="7937" w:type="dxa"/>
                <w:tcMar/>
              </w:tcPr>
              <w:p w:rsidR="00114ECD" w:rsidP="00114ECD" w:rsidRDefault="00114ECD" w14:paraId="2DF1BD60" w14:textId="26827AFF">
                <w:pPr>
                  <w:tabs>
                    <w:tab w:val="left" w:pos="180"/>
                  </w:tabs>
                  <w:rPr>
                    <w:rFonts w:ascii="Source Sans Pro" w:hAnsi="Source Sans Pro" w:cs="Segoe UI"/>
                    <w:sz w:val="20"/>
                    <w:szCs w:val="20"/>
                  </w:rPr>
                </w:pPr>
                <w:r>
                  <w:rPr>
                    <w:rStyle w:val="Responses2"/>
                    <w:rFonts w:ascii="Source Sans Pro" w:hAnsi="Source Sans Pro"/>
                    <w:i/>
                    <w:iCs/>
                    <w:color w:val="767171" w:themeColor="background2" w:themeShade="80"/>
                    <w:sz w:val="20"/>
                    <w:szCs w:val="20"/>
                  </w:rPr>
                  <w:t>Eligible partner jurisdictions</w:t>
                </w:r>
              </w:p>
            </w:tc>
          </w:sdtContent>
        </w:sdt>
      </w:tr>
      <w:tr w:rsidRPr="006C4C45" w:rsidR="00114ECD" w:rsidTr="52A339F7" w14:paraId="5D88AD87" w14:textId="77777777">
        <w:trPr>
          <w:trHeight w:val="620"/>
        </w:trPr>
        <w:tc>
          <w:tcPr>
            <w:tcW w:w="1890" w:type="dxa"/>
            <w:shd w:val="clear" w:color="auto" w:fill="FBE4D5" w:themeFill="accent2" w:themeFillTint="33"/>
            <w:tcMar/>
          </w:tcPr>
          <w:p w:rsidRPr="006C4C45" w:rsidR="00114ECD" w:rsidP="00114ECD" w:rsidRDefault="00114ECD" w14:paraId="50A436BA" w14:textId="694B5926">
            <w:pPr>
              <w:tabs>
                <w:tab w:val="left" w:pos="180"/>
              </w:tabs>
              <w:rPr>
                <w:rFonts w:ascii="Source Sans Pro" w:hAnsi="Source Sans Pro" w:cs="Segoe UI"/>
                <w:b/>
                <w:bCs/>
                <w:sz w:val="20"/>
                <w:szCs w:val="20"/>
              </w:rPr>
            </w:pPr>
            <w:r>
              <w:rPr>
                <w:rFonts w:ascii="Source Sans Pro" w:hAnsi="Source Sans Pro" w:cs="Segoe UI"/>
                <w:b/>
                <w:bCs/>
                <w:sz w:val="20"/>
                <w:szCs w:val="20"/>
              </w:rPr>
              <w:t>Amount Requested</w:t>
            </w:r>
          </w:p>
        </w:tc>
        <w:sdt>
          <w:sdtPr>
            <w:tag w:val="spoc_phone"/>
            <w:id w:val="28775681"/>
            <w:placeholder>
              <w:docPart w:val="DABAEAF7FDFF43B1951C0A86F784E585"/>
            </w:placeholder>
            <w:text/>
            <w:rPr>
              <w:rStyle w:val="Responses2"/>
              <w:rFonts w:ascii="Source Sans Pro" w:hAnsi="Source Sans Pro"/>
              <w:i w:val="1"/>
              <w:iCs w:val="1"/>
              <w:color w:val="767171" w:themeColor="background2" w:themeShade="80"/>
              <w:sz w:val="20"/>
              <w:szCs w:val="20"/>
            </w:rPr>
          </w:sdtPr>
          <w:sdtEndPr>
            <w:rPr>
              <w:rStyle w:val="DefaultParagraphFont"/>
              <w:rFonts w:ascii="Source Sans Pro" w:hAnsi="Source Sans Pro" w:cs="Segoe UI"/>
              <w:i w:val="1"/>
              <w:iCs w:val="1"/>
              <w:color w:val="767171" w:themeColor="background2" w:themeTint="FF" w:themeShade="80"/>
              <w:sz w:val="20"/>
              <w:szCs w:val="20"/>
            </w:rPr>
          </w:sdtEndPr>
          <w:sdtContent>
            <w:tc>
              <w:tcPr>
                <w:tcW w:w="7937" w:type="dxa"/>
                <w:tcMar/>
              </w:tcPr>
              <w:p w:rsidRPr="00322B02" w:rsidR="00114ECD" w:rsidP="00114ECD" w:rsidRDefault="00114ECD" w14:paraId="46D46738" w14:textId="06413CAE">
                <w:pPr>
                  <w:tabs>
                    <w:tab w:val="left" w:pos="180"/>
                  </w:tabs>
                  <w:rPr>
                    <w:rStyle w:val="Responses2"/>
                    <w:rFonts w:ascii="Source Sans Pro" w:hAnsi="Source Sans Pro"/>
                    <w:b/>
                    <w:bCs/>
                    <w:sz w:val="20"/>
                    <w:szCs w:val="20"/>
                  </w:rPr>
                </w:pPr>
                <w:r>
                  <w:rPr>
                    <w:rStyle w:val="Responses2"/>
                    <w:rFonts w:ascii="Source Sans Pro" w:hAnsi="Source Sans Pro"/>
                    <w:i/>
                    <w:iCs/>
                    <w:color w:val="767171" w:themeColor="background2" w:themeShade="80"/>
                    <w:sz w:val="20"/>
                    <w:szCs w:val="20"/>
                  </w:rPr>
                  <w:t>Amount Requested</w:t>
                </w:r>
              </w:p>
            </w:tc>
          </w:sdtContent>
        </w:sdt>
      </w:tr>
      <w:tr w:rsidRPr="006C4C45" w:rsidR="0012032C" w:rsidTr="52A339F7" w14:paraId="56F980CA" w14:textId="77777777">
        <w:trPr>
          <w:trHeight w:val="620"/>
        </w:trPr>
        <w:tc>
          <w:tcPr>
            <w:tcW w:w="1890" w:type="dxa"/>
            <w:shd w:val="clear" w:color="auto" w:fill="FBE4D5" w:themeFill="accent2" w:themeFillTint="33"/>
            <w:tcMar/>
          </w:tcPr>
          <w:p w:rsidRPr="0012032C" w:rsidR="0012032C" w:rsidP="00114ECD" w:rsidRDefault="0012032C" w14:paraId="5587F0C5" w14:textId="12C74047">
            <w:pPr>
              <w:tabs>
                <w:tab w:val="left" w:pos="180"/>
              </w:tabs>
              <w:rPr>
                <w:rFonts w:ascii="Source Sans Pro" w:hAnsi="Source Sans Pro" w:cs="Segoe UI"/>
                <w:b/>
                <w:bCs/>
                <w:sz w:val="20"/>
                <w:szCs w:val="20"/>
              </w:rPr>
            </w:pPr>
            <w:r>
              <w:rPr>
                <w:rFonts w:ascii="Source Sans Pro" w:hAnsi="Source Sans Pro" w:cs="Segoe UI"/>
                <w:b/>
                <w:bCs/>
                <w:sz w:val="20"/>
                <w:szCs w:val="20"/>
              </w:rPr>
              <w:t>Housing Element C</w:t>
            </w:r>
            <w:r>
              <w:rPr>
                <w:rFonts w:cs="Segoe UI"/>
                <w:b/>
                <w:bCs/>
              </w:rPr>
              <w:t xml:space="preserve">ertification </w:t>
            </w:r>
          </w:p>
        </w:tc>
        <w:tc>
          <w:tcPr>
            <w:tcW w:w="7937" w:type="dxa"/>
            <w:tcMar/>
          </w:tcPr>
          <w:p w:rsidR="0012032C" w:rsidP="32963895" w:rsidRDefault="32963895" w14:paraId="02947F16" w14:textId="78B8BC93">
            <w:pPr>
              <w:tabs>
                <w:tab w:val="left" w:pos="180"/>
              </w:tabs>
              <w:rPr>
                <w:rStyle w:val="Responses2"/>
                <w:rFonts w:ascii="Source Sans Pro" w:hAnsi="Source Sans Pro"/>
                <w:i/>
                <w:iCs/>
                <w:color w:val="767171" w:themeColor="background2" w:themeShade="80"/>
                <w:sz w:val="20"/>
                <w:szCs w:val="20"/>
              </w:rPr>
            </w:pPr>
            <w:r w:rsidRPr="32963895">
              <w:rPr>
                <w:rStyle w:val="Responses2"/>
                <w:rFonts w:ascii="Source Sans Pro" w:hAnsi="Source Sans Pro"/>
                <w:i/>
                <w:iCs/>
                <w:color w:val="767171" w:themeColor="background2" w:themeShade="80"/>
                <w:sz w:val="20"/>
                <w:szCs w:val="20"/>
              </w:rPr>
              <w:t>Was your 6th Cycle Housing Element certified by HCD? (If not, will certification be complete by the time TOC Housing Policy awards are announced?)</w:t>
            </w:r>
          </w:p>
          <w:p w:rsidR="0012032C" w:rsidP="32963895" w:rsidRDefault="00783EDD" w14:paraId="5B2C8BBC" w14:textId="317CBA8F">
            <w:pPr>
              <w:tabs>
                <w:tab w:val="left" w:pos="180"/>
              </w:tabs>
              <w:rPr>
                <w:rStyle w:val="Responses2"/>
                <w:rFonts w:ascii="Source Sans Pro" w:hAnsi="Source Sans Pro"/>
                <w:color w:val="767171" w:themeColor="background2" w:themeShade="80"/>
                <w:sz w:val="20"/>
                <w:szCs w:val="20"/>
              </w:rPr>
            </w:pPr>
            <w:sdt>
              <w:sdtPr>
                <w:rPr>
                  <w:rFonts w:ascii="Source Sans Pro" w:hAnsi="Source Sans Pro" w:cs="Segoe UI"/>
                  <w:sz w:val="20"/>
                  <w:szCs w:val="20"/>
                </w:rPr>
                <w:id w:val="989147220"/>
                <w14:checkbox>
                  <w14:checked w14:val="0"/>
                  <w14:checkedState w14:val="2612" w14:font="MS Gothic"/>
                  <w14:uncheckedState w14:val="2610" w14:font="MS Gothic"/>
                </w14:checkbox>
              </w:sdtPr>
              <w:sdtEndPr/>
              <w:sdtContent>
                <w:r w:rsidRPr="32963895" w:rsidR="32963895">
                  <w:rPr>
                    <w:rFonts w:ascii="MS Gothic" w:hAnsi="MS Gothic" w:eastAsia="MS Gothic" w:cs="Segoe UI"/>
                    <w:sz w:val="20"/>
                    <w:szCs w:val="20"/>
                  </w:rPr>
                  <w:t>☐</w:t>
                </w:r>
              </w:sdtContent>
            </w:sdt>
            <w:r w:rsidRPr="32963895" w:rsidR="32963895">
              <w:rPr>
                <w:rStyle w:val="Responses2"/>
                <w:rFonts w:ascii="Source Sans Pro" w:hAnsi="Source Sans Pro"/>
                <w:color w:val="767171" w:themeColor="background2" w:themeShade="80"/>
                <w:sz w:val="20"/>
                <w:szCs w:val="20"/>
              </w:rPr>
              <w:t xml:space="preserve"> Yes       </w:t>
            </w:r>
            <w:sdt>
              <w:sdtPr>
                <w:rPr>
                  <w:rFonts w:ascii="Source Sans Pro" w:hAnsi="Source Sans Pro" w:cs="Segoe UI"/>
                  <w:sz w:val="20"/>
                  <w:szCs w:val="20"/>
                </w:rPr>
                <w:id w:val="1060333245"/>
                <w14:checkbox>
                  <w14:checked w14:val="0"/>
                  <w14:checkedState w14:val="2612" w14:font="MS Gothic"/>
                  <w14:uncheckedState w14:val="2610" w14:font="MS Gothic"/>
                </w14:checkbox>
              </w:sdtPr>
              <w:sdtEndPr/>
              <w:sdtContent>
                <w:r w:rsidRPr="32963895" w:rsidR="32963895">
                  <w:rPr>
                    <w:rFonts w:ascii="MS Gothic" w:hAnsi="MS Gothic" w:eastAsia="MS Gothic" w:cs="Segoe UI"/>
                    <w:sz w:val="20"/>
                    <w:szCs w:val="20"/>
                  </w:rPr>
                  <w:t>☐</w:t>
                </w:r>
              </w:sdtContent>
            </w:sdt>
            <w:r w:rsidRPr="32963895" w:rsidR="32963895">
              <w:rPr>
                <w:rStyle w:val="Responses2"/>
                <w:rFonts w:ascii="Source Sans Pro" w:hAnsi="Source Sans Pro"/>
                <w:color w:val="767171" w:themeColor="background2" w:themeShade="80"/>
                <w:sz w:val="20"/>
                <w:szCs w:val="20"/>
              </w:rPr>
              <w:t xml:space="preserve"> No</w:t>
            </w:r>
          </w:p>
        </w:tc>
      </w:tr>
      <w:tr w:rsidRPr="006C4C45" w:rsidR="00114ECD" w:rsidTr="52A339F7" w14:paraId="6A013F37" w14:textId="4BB8C21E">
        <w:tc>
          <w:tcPr>
            <w:tcW w:w="9827" w:type="dxa"/>
            <w:gridSpan w:val="2"/>
            <w:tcBorders>
              <w:top w:val="single" w:color="auto" w:sz="4" w:space="0"/>
              <w:left w:val="single" w:color="auto" w:sz="4" w:space="0"/>
              <w:bottom w:val="single" w:color="auto" w:sz="4" w:space="0"/>
            </w:tcBorders>
            <w:shd w:val="clear" w:color="auto" w:fill="ED7D31" w:themeFill="accent2"/>
            <w:tcMar/>
          </w:tcPr>
          <w:p w:rsidRPr="00916E31" w:rsidR="00114ECD" w:rsidP="00114ECD" w:rsidRDefault="00114ECD" w14:paraId="2865F1FD" w14:textId="49088B45">
            <w:pPr>
              <w:tabs>
                <w:tab w:val="left" w:pos="180"/>
              </w:tabs>
              <w:jc w:val="center"/>
              <w:rPr>
                <w:rFonts w:ascii="Source Sans Pro" w:hAnsi="Source Sans Pro" w:cs="Segoe UI"/>
                <w:b/>
                <w:bCs/>
                <w:color w:val="FFFFFF" w:themeColor="background1"/>
                <w:sz w:val="20"/>
                <w:szCs w:val="20"/>
              </w:rPr>
            </w:pPr>
            <w:r w:rsidRPr="00916E31">
              <w:rPr>
                <w:rFonts w:ascii="Source Sans Pro" w:hAnsi="Source Sans Pro"/>
                <w:b/>
                <w:bCs/>
                <w:color w:val="FFFFFF" w:themeColor="background1"/>
              </w:rPr>
              <w:br w:type="page"/>
            </w:r>
            <w:r w:rsidRPr="00916E31">
              <w:rPr>
                <w:rFonts w:ascii="Source Sans Pro" w:hAnsi="Source Sans Pro" w:cs="Segoe UI"/>
                <w:b/>
                <w:bCs/>
                <w:color w:val="FFFFFF" w:themeColor="background1"/>
                <w:sz w:val="20"/>
                <w:szCs w:val="20"/>
              </w:rPr>
              <w:t xml:space="preserve"> ALIGNMENT WITH PROGRAM GOALS AND APPROACH (20</w:t>
            </w:r>
            <w:r>
              <w:rPr>
                <w:rFonts w:ascii="Source Sans Pro" w:hAnsi="Source Sans Pro" w:cs="Segoe UI"/>
                <w:b/>
                <w:bCs/>
                <w:color w:val="FFFFFF" w:themeColor="background1"/>
                <w:sz w:val="20"/>
                <w:szCs w:val="20"/>
              </w:rPr>
              <w:t xml:space="preserve"> points</w:t>
            </w:r>
            <w:r w:rsidRPr="00916E31">
              <w:rPr>
                <w:rFonts w:ascii="Source Sans Pro" w:hAnsi="Source Sans Pro" w:cs="Segoe UI"/>
                <w:b/>
                <w:bCs/>
                <w:color w:val="FFFFFF" w:themeColor="background1"/>
                <w:sz w:val="20"/>
                <w:szCs w:val="20"/>
              </w:rPr>
              <w:t>)</w:t>
            </w:r>
          </w:p>
        </w:tc>
      </w:tr>
      <w:tr w:rsidRPr="006C4C45" w:rsidR="00114ECD" w:rsidTr="52A339F7" w14:paraId="03EF0AEE" w14:textId="77777777">
        <w:trPr>
          <w:trHeight w:val="1349"/>
        </w:trPr>
        <w:tc>
          <w:tcPr>
            <w:tcW w:w="1890" w:type="dxa"/>
            <w:tcBorders>
              <w:top w:val="single" w:color="auto" w:sz="4" w:space="0"/>
              <w:right w:val="single" w:color="auto" w:sz="4" w:space="0"/>
            </w:tcBorders>
            <w:shd w:val="clear" w:color="auto" w:fill="FBE4D5" w:themeFill="accent2" w:themeFillTint="33"/>
            <w:tcMar/>
          </w:tcPr>
          <w:p w:rsidR="00114ECD" w:rsidP="00114ECD" w:rsidRDefault="00114ECD" w14:paraId="2EDB404B" w14:textId="77777777">
            <w:pPr>
              <w:tabs>
                <w:tab w:val="left" w:pos="180"/>
              </w:tabs>
              <w:rPr>
                <w:rFonts w:ascii="Source Sans Pro" w:hAnsi="Source Sans Pro" w:cs="Segoe UI"/>
                <w:b/>
                <w:bCs/>
                <w:sz w:val="20"/>
                <w:szCs w:val="20"/>
              </w:rPr>
            </w:pPr>
          </w:p>
          <w:p w:rsidRPr="006C4C45" w:rsidR="00114ECD" w:rsidP="00114ECD" w:rsidRDefault="00114ECD" w14:paraId="55E0E7C2" w14:textId="4897256B">
            <w:pPr>
              <w:tabs>
                <w:tab w:val="left" w:pos="180"/>
              </w:tabs>
              <w:rPr>
                <w:rFonts w:ascii="Source Sans Pro" w:hAnsi="Source Sans Pro" w:cs="Segoe UI"/>
                <w:b/>
                <w:bCs/>
                <w:sz w:val="20"/>
                <w:szCs w:val="20"/>
              </w:rPr>
            </w:pPr>
            <w:r>
              <w:rPr>
                <w:rFonts w:ascii="Source Sans Pro" w:hAnsi="Source Sans Pro" w:cs="Segoe UI"/>
                <w:b/>
                <w:bCs/>
                <w:sz w:val="20"/>
                <w:szCs w:val="20"/>
              </w:rPr>
              <w:t>Understanding and commitment to TOC Policy compliance</w:t>
            </w:r>
          </w:p>
        </w:tc>
        <w:tc>
          <w:tcPr>
            <w:tcW w:w="7937" w:type="dxa"/>
            <w:tcBorders>
              <w:top w:val="single" w:color="auto" w:sz="4" w:space="0"/>
              <w:left w:val="single" w:color="auto" w:sz="4" w:space="0"/>
              <w:bottom w:val="single" w:color="auto" w:sz="4" w:space="0"/>
              <w:right w:val="single" w:color="auto" w:sz="4" w:space="0"/>
            </w:tcBorders>
            <w:tcMar/>
          </w:tcPr>
          <w:p w:rsidR="00114ECD" w:rsidP="00114ECD" w:rsidRDefault="00114ECD" w14:paraId="452D3FBC" w14:textId="5D2E7B40">
            <w:pPr>
              <w:tabs>
                <w:tab w:val="left" w:pos="180"/>
              </w:tabs>
              <w:rPr>
                <w:rFonts w:ascii="Source Sans Pro" w:hAnsi="Source Sans Pro" w:cs="Segoe UI"/>
                <w:b/>
                <w:bCs/>
                <w:sz w:val="20"/>
                <w:szCs w:val="20"/>
              </w:rPr>
            </w:pPr>
            <w:r>
              <w:rPr>
                <w:rFonts w:ascii="Source Sans Pro" w:hAnsi="Source Sans Pro" w:cs="Segoe UI"/>
                <w:sz w:val="20"/>
                <w:szCs w:val="20"/>
              </w:rPr>
              <w:t xml:space="preserve">Briefly describe your understanding of and commitment to meeting all TOC Policy requirements.  How will this </w:t>
            </w:r>
            <w:proofErr w:type="gramStart"/>
            <w:r>
              <w:rPr>
                <w:rFonts w:ascii="Source Sans Pro" w:hAnsi="Source Sans Pro" w:cs="Segoe UI"/>
                <w:sz w:val="20"/>
                <w:szCs w:val="20"/>
              </w:rPr>
              <w:t>grant</w:t>
            </w:r>
            <w:proofErr w:type="gramEnd"/>
            <w:r>
              <w:rPr>
                <w:rFonts w:ascii="Source Sans Pro" w:hAnsi="Source Sans Pro" w:cs="Segoe UI"/>
                <w:sz w:val="20"/>
                <w:szCs w:val="20"/>
              </w:rPr>
              <w:t xml:space="preserve"> or other jurisdiction actions contribute to jurisdiction compliance? Describe any local commitment, such as city council action(s) or community engagement, that illustrates support for adoption of the housing polices you are requesting assistance </w:t>
            </w:r>
            <w:proofErr w:type="gramStart"/>
            <w:r>
              <w:rPr>
                <w:rFonts w:ascii="Source Sans Pro" w:hAnsi="Source Sans Pro" w:cs="Segoe UI"/>
                <w:sz w:val="20"/>
                <w:szCs w:val="20"/>
              </w:rPr>
              <w:t>with in</w:t>
            </w:r>
            <w:proofErr w:type="gramEnd"/>
            <w:r>
              <w:rPr>
                <w:rFonts w:ascii="Source Sans Pro" w:hAnsi="Source Sans Pro" w:cs="Segoe UI"/>
                <w:sz w:val="20"/>
                <w:szCs w:val="20"/>
              </w:rPr>
              <w:t xml:space="preserve"> this application.</w:t>
            </w:r>
          </w:p>
          <w:p w:rsidR="00114ECD" w:rsidP="00114ECD" w:rsidRDefault="00114ECD" w14:paraId="703E9916" w14:textId="77777777">
            <w:pPr>
              <w:tabs>
                <w:tab w:val="left" w:pos="180"/>
              </w:tabs>
              <w:rPr>
                <w:rFonts w:ascii="Source Sans Pro" w:hAnsi="Source Sans Pro" w:cs="Segoe UI"/>
                <w:sz w:val="20"/>
                <w:szCs w:val="20"/>
              </w:rPr>
            </w:pPr>
          </w:p>
          <w:sdt>
            <w:sdtPr>
              <w:rPr>
                <w:rFonts w:ascii="Source Sans Pro" w:hAnsi="Source Sans Pro" w:cs="Segoe UI"/>
                <w:sz w:val="20"/>
                <w:szCs w:val="20"/>
              </w:rPr>
              <w:id w:val="99309856"/>
              <w:placeholder>
                <w:docPart w:val="B301535DC73741CE9BD449FDE37B698E"/>
              </w:placeholder>
              <w:showingPlcHdr/>
              <w:text/>
            </w:sdtPr>
            <w:sdtEndPr>
              <w:rPr>
                <w:rFonts w:ascii="Source Sans Pro" w:hAnsi="Source Sans Pro" w:cs="Segoe UI"/>
                <w:sz w:val="20"/>
                <w:szCs w:val="20"/>
              </w:rPr>
            </w:sdtEndPr>
            <w:sdtContent>
              <w:p w:rsidR="00114ECD" w:rsidP="00114ECD" w:rsidRDefault="00114ECD" w14:paraId="3027DA50" w14:textId="20B0EABD">
                <w:pPr>
                  <w:tabs>
                    <w:tab w:val="left" w:pos="180"/>
                  </w:tabs>
                  <w:rPr>
                    <w:rFonts w:ascii="Source Sans Pro" w:hAnsi="Source Sans Pro" w:cs="Segoe UI"/>
                    <w:sz w:val="20"/>
                    <w:szCs w:val="20"/>
                  </w:rPr>
                </w:pPr>
                <w:r w:rsidRPr="0017375D">
                  <w:rPr>
                    <w:rFonts w:ascii="Source Sans Pro" w:hAnsi="Source Sans Pro" w:cs="Segoe UI"/>
                    <w:i/>
                    <w:iCs/>
                    <w:color w:val="767171" w:themeColor="background2" w:themeShade="80"/>
                    <w:sz w:val="20"/>
                    <w:szCs w:val="20"/>
                  </w:rPr>
                  <w:t>Enter brief description demonstrating understanding of TOC and intent to implement</w:t>
                </w:r>
                <w:r w:rsidRPr="0017375D">
                  <w:rPr>
                    <w:rStyle w:val="PlaceholderText"/>
                    <w:i/>
                    <w:iCs/>
                    <w:color w:val="767171" w:themeColor="background2" w:themeShade="80"/>
                  </w:rPr>
                  <w:t>.</w:t>
                </w:r>
              </w:p>
            </w:sdtContent>
          </w:sdt>
        </w:tc>
      </w:tr>
      <w:tr w:rsidRPr="006C4C45" w:rsidR="00114ECD" w:rsidTr="52A339F7" w14:paraId="03E54821" w14:textId="77777777">
        <w:trPr>
          <w:trHeight w:val="1349"/>
        </w:trPr>
        <w:tc>
          <w:tcPr>
            <w:tcW w:w="1890" w:type="dxa"/>
            <w:tcBorders>
              <w:top w:val="single" w:color="auto" w:sz="4" w:space="0"/>
              <w:right w:val="single" w:color="auto" w:sz="4" w:space="0"/>
            </w:tcBorders>
            <w:shd w:val="clear" w:color="auto" w:fill="FBE4D5" w:themeFill="accent2" w:themeFillTint="33"/>
            <w:tcMar/>
          </w:tcPr>
          <w:p w:rsidR="00114ECD" w:rsidP="00114ECD" w:rsidRDefault="00114ECD" w14:paraId="33F4651E" w14:textId="2ACF3D2E">
            <w:pPr>
              <w:tabs>
                <w:tab w:val="left" w:pos="180"/>
              </w:tabs>
              <w:rPr>
                <w:rFonts w:ascii="Source Sans Pro" w:hAnsi="Source Sans Pro" w:cs="Segoe UI"/>
                <w:b/>
                <w:bCs/>
                <w:sz w:val="20"/>
                <w:szCs w:val="20"/>
              </w:rPr>
            </w:pPr>
            <w:r w:rsidRPr="00A95A76">
              <w:rPr>
                <w:rFonts w:ascii="Source Sans Pro" w:hAnsi="Source Sans Pro" w:cs="Segoe UI"/>
                <w:b/>
                <w:bCs/>
                <w:sz w:val="20"/>
                <w:szCs w:val="20"/>
                <w:u w:val="single"/>
              </w:rPr>
              <w:t>Existing</w:t>
            </w:r>
            <w:r>
              <w:rPr>
                <w:rFonts w:ascii="Source Sans Pro" w:hAnsi="Source Sans Pro" w:cs="Segoe UI"/>
                <w:b/>
                <w:bCs/>
                <w:sz w:val="20"/>
                <w:szCs w:val="20"/>
              </w:rPr>
              <w:t xml:space="preserve"> TOC housing policies </w:t>
            </w:r>
            <w:r w:rsidR="00A95A76">
              <w:rPr>
                <w:rFonts w:ascii="Source Sans Pro" w:hAnsi="Source Sans Pro" w:cs="Segoe UI"/>
                <w:b/>
                <w:bCs/>
                <w:sz w:val="20"/>
                <w:szCs w:val="20"/>
              </w:rPr>
              <w:t>in your jurisdiction</w:t>
            </w:r>
          </w:p>
        </w:tc>
        <w:tc>
          <w:tcPr>
            <w:tcW w:w="7937" w:type="dxa"/>
            <w:tcBorders>
              <w:top w:val="single" w:color="auto" w:sz="4" w:space="0"/>
              <w:left w:val="single" w:color="auto" w:sz="4" w:space="0"/>
              <w:bottom w:val="single" w:color="auto" w:sz="4" w:space="0"/>
              <w:right w:val="single" w:color="auto" w:sz="4" w:space="0"/>
            </w:tcBorders>
            <w:tcMar/>
          </w:tcPr>
          <w:p w:rsidR="00114ECD" w:rsidP="00114ECD" w:rsidRDefault="00114ECD" w14:paraId="41D8053E" w14:textId="74EDB136">
            <w:pPr>
              <w:tabs>
                <w:tab w:val="left" w:pos="180"/>
              </w:tabs>
              <w:rPr>
                <w:rFonts w:ascii="Source Sans Pro" w:hAnsi="Source Sans Pro" w:cs="Segoe UI"/>
                <w:sz w:val="20"/>
                <w:szCs w:val="20"/>
              </w:rPr>
            </w:pPr>
            <w:r>
              <w:rPr>
                <w:rFonts w:ascii="Source Sans Pro" w:hAnsi="Source Sans Pro" w:cs="Segoe UI"/>
                <w:sz w:val="20"/>
                <w:szCs w:val="20"/>
              </w:rPr>
              <w:t xml:space="preserve">Which TOC housing policies are </w:t>
            </w:r>
            <w:r w:rsidRPr="00A95A76">
              <w:rPr>
                <w:rFonts w:ascii="Source Sans Pro" w:hAnsi="Source Sans Pro" w:cs="Segoe UI"/>
                <w:sz w:val="20"/>
                <w:szCs w:val="20"/>
                <w:u w:val="single"/>
              </w:rPr>
              <w:t>in progress or are already adopted</w:t>
            </w:r>
            <w:r>
              <w:rPr>
                <w:rFonts w:ascii="Source Sans Pro" w:hAnsi="Source Sans Pro" w:cs="Segoe UI"/>
                <w:sz w:val="20"/>
                <w:szCs w:val="20"/>
              </w:rPr>
              <w:t xml:space="preserve"> by your local jurisdiction that meet the TOC Policy threshold requirements?</w:t>
            </w:r>
          </w:p>
          <w:p w:rsidR="00114ECD" w:rsidP="00114ECD" w:rsidRDefault="00114ECD" w14:paraId="174DF118" w14:textId="77777777">
            <w:pPr>
              <w:tabs>
                <w:tab w:val="left" w:pos="180"/>
              </w:tabs>
              <w:rPr>
                <w:rFonts w:ascii="Source Sans Pro" w:hAnsi="Source Sans Pro" w:cs="Segoe UI"/>
                <w:sz w:val="20"/>
                <w:szCs w:val="20"/>
              </w:rPr>
            </w:pPr>
          </w:p>
          <w:p w:rsidR="005D4C4E" w:rsidP="005D4C4E" w:rsidRDefault="005D4C4E" w14:paraId="7A9A36DC" w14:textId="77777777">
            <w:pPr>
              <w:tabs>
                <w:tab w:val="left" w:pos="180"/>
              </w:tabs>
              <w:rPr>
                <w:rFonts w:cs="Segoe UI"/>
              </w:rPr>
            </w:pPr>
            <w:r>
              <w:rPr>
                <w:rFonts w:cs="Segoe UI"/>
              </w:rPr>
              <w:t>AFFORDABLE HOUSING PRODUCTION POLICIES</w:t>
            </w:r>
          </w:p>
          <w:p w:rsidRPr="00507A46" w:rsidR="005D4C4E" w:rsidP="005D4C4E" w:rsidRDefault="00783EDD" w14:paraId="09378651" w14:textId="77777777">
            <w:pPr>
              <w:tabs>
                <w:tab w:val="left" w:pos="180"/>
              </w:tabs>
              <w:rPr>
                <w:rFonts w:ascii="Source Sans Pro" w:hAnsi="Source Sans Pro" w:cs="Segoe UI"/>
                <w:sz w:val="20"/>
                <w:szCs w:val="20"/>
              </w:rPr>
            </w:pPr>
            <w:sdt>
              <w:sdtPr>
                <w:rPr>
                  <w:rFonts w:ascii="Source Sans Pro" w:hAnsi="Source Sans Pro" w:cs="Segoe UI"/>
                  <w:sz w:val="20"/>
                  <w:szCs w:val="20"/>
                </w:rPr>
                <w:id w:val="-450856227"/>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cs="Segoe UI"/>
                <w:sz w:val="20"/>
                <w:szCs w:val="20"/>
              </w:rPr>
              <w:t xml:space="preserve"> Production Policy 1: Inclusionary Zoning</w:t>
            </w:r>
          </w:p>
          <w:p w:rsidRPr="00507A46" w:rsidR="005D4C4E" w:rsidP="005D4C4E" w:rsidRDefault="00783EDD" w14:paraId="32289696" w14:textId="77777777">
            <w:pPr>
              <w:tabs>
                <w:tab w:val="left" w:pos="180"/>
              </w:tabs>
              <w:rPr>
                <w:rFonts w:ascii="Source Sans Pro" w:hAnsi="Source Sans Pro" w:cs="Segoe UI"/>
                <w:sz w:val="20"/>
                <w:szCs w:val="20"/>
              </w:rPr>
            </w:pPr>
            <w:sdt>
              <w:sdtPr>
                <w:rPr>
                  <w:rFonts w:ascii="Source Sans Pro" w:hAnsi="Source Sans Pro" w:cs="Segoe UI"/>
                  <w:sz w:val="20"/>
                  <w:szCs w:val="20"/>
                </w:rPr>
                <w:id w:val="-786807321"/>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cs="Segoe UI"/>
                <w:sz w:val="20"/>
                <w:szCs w:val="20"/>
              </w:rPr>
              <w:t xml:space="preserve"> Production Policy 2: Affordable Housing Funding</w:t>
            </w:r>
          </w:p>
          <w:p w:rsidRPr="00507A46" w:rsidR="005D4C4E" w:rsidP="005D4C4E" w:rsidRDefault="00783EDD" w14:paraId="5A25C511" w14:textId="77777777">
            <w:pPr>
              <w:tabs>
                <w:tab w:val="left" w:pos="180"/>
              </w:tabs>
              <w:rPr>
                <w:rFonts w:ascii="Source Sans Pro" w:hAnsi="Source Sans Pro" w:cs="Segoe UI"/>
                <w:sz w:val="20"/>
                <w:szCs w:val="20"/>
              </w:rPr>
            </w:pPr>
            <w:sdt>
              <w:sdtPr>
                <w:rPr>
                  <w:rFonts w:ascii="Source Sans Pro" w:hAnsi="Source Sans Pro" w:cs="Segoe UI"/>
                  <w:sz w:val="20"/>
                  <w:szCs w:val="20"/>
                </w:rPr>
                <w:id w:val="2088243"/>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cs="Segoe UI"/>
                <w:sz w:val="20"/>
                <w:szCs w:val="20"/>
              </w:rPr>
              <w:t xml:space="preserve"> Production Policy 3: Affordable Housing Overlay Zones</w:t>
            </w:r>
          </w:p>
          <w:p w:rsidRPr="00507A46" w:rsidR="005D4C4E" w:rsidP="005D4C4E" w:rsidRDefault="00783EDD" w14:paraId="76060F70" w14:textId="77777777">
            <w:pPr>
              <w:tabs>
                <w:tab w:val="left" w:pos="180"/>
              </w:tabs>
              <w:rPr>
                <w:rFonts w:ascii="Source Sans Pro" w:hAnsi="Source Sans Pro" w:cs="Segoe UI"/>
                <w:sz w:val="20"/>
                <w:szCs w:val="20"/>
              </w:rPr>
            </w:pPr>
            <w:sdt>
              <w:sdtPr>
                <w:rPr>
                  <w:rFonts w:ascii="Source Sans Pro" w:hAnsi="Source Sans Pro" w:cs="Segoe UI"/>
                  <w:sz w:val="20"/>
                  <w:szCs w:val="20"/>
                </w:rPr>
                <w:id w:val="1683780597"/>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cs="Segoe UI"/>
                <w:sz w:val="20"/>
                <w:szCs w:val="20"/>
              </w:rPr>
              <w:t xml:space="preserve"> Production Policy 4: Public Land for Affordable Housing</w:t>
            </w:r>
          </w:p>
          <w:p w:rsidRPr="00507A46" w:rsidR="005D4C4E" w:rsidP="005D4C4E" w:rsidRDefault="00783EDD" w14:paraId="618B3BF7" w14:textId="77777777">
            <w:pPr>
              <w:tabs>
                <w:tab w:val="left" w:pos="180"/>
              </w:tabs>
              <w:rPr>
                <w:rFonts w:ascii="Source Sans Pro" w:hAnsi="Source Sans Pro" w:cs="Segoe UI"/>
                <w:sz w:val="20"/>
                <w:szCs w:val="20"/>
              </w:rPr>
            </w:pPr>
            <w:sdt>
              <w:sdtPr>
                <w:rPr>
                  <w:rFonts w:ascii="Source Sans Pro" w:hAnsi="Source Sans Pro" w:cs="Segoe UI"/>
                  <w:sz w:val="20"/>
                  <w:szCs w:val="20"/>
                </w:rPr>
                <w:id w:val="-368995663"/>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cs="Segoe UI"/>
                <w:sz w:val="20"/>
                <w:szCs w:val="20"/>
              </w:rPr>
              <w:t xml:space="preserve"> Production Policy 5: Ministerial Approval</w:t>
            </w:r>
          </w:p>
          <w:p w:rsidRPr="00507A46" w:rsidR="005D4C4E" w:rsidP="005D4C4E" w:rsidRDefault="00783EDD" w14:paraId="35884B5F" w14:textId="77777777">
            <w:pPr>
              <w:tabs>
                <w:tab w:val="left" w:pos="246"/>
              </w:tabs>
              <w:ind w:left="246" w:hanging="246"/>
              <w:rPr>
                <w:rFonts w:ascii="Source Sans Pro" w:hAnsi="Source Sans Pro" w:cs="Segoe UI"/>
                <w:sz w:val="20"/>
                <w:szCs w:val="20"/>
              </w:rPr>
            </w:pPr>
            <w:sdt>
              <w:sdtPr>
                <w:rPr>
                  <w:rFonts w:ascii="Source Sans Pro" w:hAnsi="Source Sans Pro" w:cs="Segoe UI"/>
                  <w:sz w:val="20"/>
                  <w:szCs w:val="20"/>
                </w:rPr>
                <w:id w:val="-102345084"/>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cs="Segoe UI"/>
                <w:sz w:val="20"/>
                <w:szCs w:val="20"/>
              </w:rPr>
              <w:t xml:space="preserve"> Production Policy 6: Public/Community Land Trusts (This policy may fulfill either</w:t>
            </w:r>
          </w:p>
          <w:p w:rsidRPr="00507A46" w:rsidR="005D4C4E" w:rsidP="005D4C4E" w:rsidRDefault="005D4C4E" w14:paraId="48C050C8" w14:textId="77777777">
            <w:pPr>
              <w:tabs>
                <w:tab w:val="left" w:pos="0"/>
              </w:tabs>
              <w:ind w:left="246" w:hanging="246"/>
              <w:rPr>
                <w:rFonts w:ascii="Source Sans Pro" w:hAnsi="Source Sans Pro" w:cs="Segoe UI"/>
                <w:sz w:val="20"/>
                <w:szCs w:val="20"/>
              </w:rPr>
            </w:pPr>
            <w:r w:rsidRPr="00507A46">
              <w:rPr>
                <w:rFonts w:ascii="Source Sans Pro" w:hAnsi="Source Sans Pro" w:cs="Segoe UI"/>
                <w:sz w:val="20"/>
                <w:szCs w:val="20"/>
              </w:rPr>
              <w:t>the housing production or preservation requirement, but not both.)</w:t>
            </w:r>
          </w:p>
          <w:p w:rsidRPr="00507A46" w:rsidR="005D4C4E" w:rsidP="005D4C4E" w:rsidRDefault="00783EDD" w14:paraId="14E7D742" w14:textId="77777777">
            <w:pPr>
              <w:tabs>
                <w:tab w:val="left" w:pos="180"/>
              </w:tabs>
              <w:ind w:left="246" w:hanging="246"/>
              <w:rPr>
                <w:rFonts w:ascii="Source Sans Pro" w:hAnsi="Source Sans Pro" w:cs="Segoe UI"/>
                <w:sz w:val="20"/>
                <w:szCs w:val="20"/>
              </w:rPr>
            </w:pPr>
            <w:sdt>
              <w:sdtPr>
                <w:rPr>
                  <w:rFonts w:ascii="Source Sans Pro" w:hAnsi="Source Sans Pro" w:cs="Segoe UI"/>
                  <w:sz w:val="20"/>
                  <w:szCs w:val="20"/>
                </w:rPr>
                <w:id w:val="1713003088"/>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cs="Segoe UI"/>
                <w:sz w:val="20"/>
                <w:szCs w:val="20"/>
              </w:rPr>
              <w:t xml:space="preserve"> Production Policy 7: Development Certainty and Streamlined Entitlement</w:t>
            </w:r>
          </w:p>
          <w:p w:rsidR="00114ECD" w:rsidP="005D4C4E" w:rsidRDefault="005D4C4E" w14:paraId="6051BF7A" w14:textId="24472DA6">
            <w:pPr>
              <w:tabs>
                <w:tab w:val="left" w:pos="180"/>
              </w:tabs>
              <w:ind w:left="246" w:hanging="246"/>
              <w:rPr>
                <w:rFonts w:ascii="Source Sans Pro" w:hAnsi="Source Sans Pro" w:cs="Segoe UI"/>
                <w:sz w:val="20"/>
                <w:szCs w:val="20"/>
              </w:rPr>
            </w:pPr>
            <w:r w:rsidRPr="00507A46">
              <w:rPr>
                <w:rFonts w:ascii="Source Sans Pro" w:hAnsi="Source Sans Pro" w:cs="Segoe UI"/>
                <w:sz w:val="20"/>
                <w:szCs w:val="20"/>
              </w:rPr>
              <w:t>Process</w:t>
            </w:r>
          </w:p>
          <w:p w:rsidR="005D4C4E" w:rsidP="005D4C4E" w:rsidRDefault="005D4C4E" w14:paraId="7E2A1017" w14:textId="77777777">
            <w:pPr>
              <w:tabs>
                <w:tab w:val="left" w:pos="180"/>
              </w:tabs>
              <w:rPr>
                <w:rFonts w:ascii="Source Sans Pro" w:hAnsi="Source Sans Pro" w:cs="Segoe UI"/>
                <w:sz w:val="20"/>
                <w:szCs w:val="20"/>
              </w:rPr>
            </w:pPr>
          </w:p>
          <w:p w:rsidR="005D4C4E" w:rsidP="005D4C4E" w:rsidRDefault="005D4C4E" w14:paraId="00B0A555" w14:textId="77777777">
            <w:pPr>
              <w:tabs>
                <w:tab w:val="left" w:pos="180"/>
              </w:tabs>
              <w:rPr>
                <w:rFonts w:ascii="Source Sans Pro" w:hAnsi="Source Sans Pro"/>
                <w:sz w:val="20"/>
              </w:rPr>
            </w:pPr>
            <w:r>
              <w:rPr>
                <w:rFonts w:ascii="Source Sans Pro" w:hAnsi="Source Sans Pro"/>
                <w:sz w:val="20"/>
              </w:rPr>
              <w:t xml:space="preserve">AFFORDABLE HOUSING PRESERVATION POLICIES </w:t>
            </w:r>
          </w:p>
          <w:p w:rsidRPr="00507A46" w:rsidR="005D4C4E" w:rsidP="005D4C4E" w:rsidRDefault="00783EDD" w14:paraId="13C34C15" w14:textId="0B005108">
            <w:pPr>
              <w:tabs>
                <w:tab w:val="left" w:pos="180"/>
              </w:tabs>
              <w:rPr>
                <w:rFonts w:ascii="Source Sans Pro" w:hAnsi="Source Sans Pro"/>
                <w:sz w:val="20"/>
              </w:rPr>
            </w:pPr>
            <w:sdt>
              <w:sdtPr>
                <w:rPr>
                  <w:rFonts w:ascii="Source Sans Pro" w:hAnsi="Source Sans Pro" w:cs="Segoe UI"/>
                  <w:sz w:val="20"/>
                  <w:szCs w:val="20"/>
                </w:rPr>
                <w:id w:val="-207569595"/>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Preservation Policy 1: Funding to Preserve Unsubsidized Affordable Housing</w:t>
            </w:r>
          </w:p>
          <w:p w:rsidRPr="00507A46" w:rsidR="005D4C4E" w:rsidP="005D4C4E" w:rsidRDefault="00783EDD" w14:paraId="464A6D75" w14:textId="77777777">
            <w:pPr>
              <w:tabs>
                <w:tab w:val="left" w:pos="180"/>
              </w:tabs>
              <w:rPr>
                <w:rFonts w:ascii="Source Sans Pro" w:hAnsi="Source Sans Pro"/>
                <w:sz w:val="20"/>
              </w:rPr>
            </w:pPr>
            <w:sdt>
              <w:sdtPr>
                <w:rPr>
                  <w:rFonts w:ascii="Source Sans Pro" w:hAnsi="Source Sans Pro" w:cs="Segoe UI"/>
                  <w:sz w:val="20"/>
                  <w:szCs w:val="20"/>
                </w:rPr>
                <w:id w:val="1567676744"/>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Preservation Policy 2: Tenant/Community Opportunity to Purchase</w:t>
            </w:r>
          </w:p>
          <w:p w:rsidRPr="00507A46" w:rsidR="005D4C4E" w:rsidP="005D4C4E" w:rsidRDefault="00783EDD" w14:paraId="3055F22F" w14:textId="77777777">
            <w:pPr>
              <w:tabs>
                <w:tab w:val="left" w:pos="180"/>
              </w:tabs>
              <w:rPr>
                <w:rFonts w:ascii="Source Sans Pro" w:hAnsi="Source Sans Pro"/>
                <w:sz w:val="20"/>
              </w:rPr>
            </w:pPr>
            <w:sdt>
              <w:sdtPr>
                <w:rPr>
                  <w:rFonts w:ascii="Source Sans Pro" w:hAnsi="Source Sans Pro" w:cs="Segoe UI"/>
                  <w:sz w:val="20"/>
                  <w:szCs w:val="20"/>
                </w:rPr>
                <w:id w:val="448754019"/>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Preservation Policy 3: Single-Room Occupancy (SRO) Preservation</w:t>
            </w:r>
          </w:p>
          <w:p w:rsidRPr="00507A46" w:rsidR="005D4C4E" w:rsidP="005D4C4E" w:rsidRDefault="00783EDD" w14:paraId="6C38C878" w14:textId="77777777">
            <w:pPr>
              <w:tabs>
                <w:tab w:val="left" w:pos="180"/>
              </w:tabs>
              <w:rPr>
                <w:rFonts w:ascii="Source Sans Pro" w:hAnsi="Source Sans Pro"/>
                <w:sz w:val="20"/>
              </w:rPr>
            </w:pPr>
            <w:sdt>
              <w:sdtPr>
                <w:rPr>
                  <w:rFonts w:ascii="Source Sans Pro" w:hAnsi="Source Sans Pro" w:cs="Segoe UI"/>
                  <w:sz w:val="20"/>
                  <w:szCs w:val="20"/>
                </w:rPr>
                <w:id w:val="974725777"/>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Preservation Policy 4: Condominium Conversion Restrictions</w:t>
            </w:r>
          </w:p>
          <w:p w:rsidRPr="00507A46" w:rsidR="005D4C4E" w:rsidP="005D4C4E" w:rsidRDefault="00783EDD" w14:paraId="596F83CD" w14:textId="77777777">
            <w:pPr>
              <w:tabs>
                <w:tab w:val="left" w:pos="180"/>
              </w:tabs>
              <w:rPr>
                <w:rFonts w:ascii="Source Sans Pro" w:hAnsi="Source Sans Pro"/>
                <w:sz w:val="20"/>
              </w:rPr>
            </w:pPr>
            <w:sdt>
              <w:sdtPr>
                <w:rPr>
                  <w:rFonts w:ascii="Source Sans Pro" w:hAnsi="Source Sans Pro" w:cs="Segoe UI"/>
                  <w:sz w:val="20"/>
                  <w:szCs w:val="20"/>
                </w:rPr>
                <w:id w:val="1400868780"/>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Preservation Policy 5: Public/Community Land Trusts (This policy may fulfill</w:t>
            </w:r>
          </w:p>
          <w:p w:rsidRPr="00507A46" w:rsidR="005D4C4E" w:rsidP="005D4C4E" w:rsidRDefault="005D4C4E" w14:paraId="26203201" w14:textId="77777777">
            <w:pPr>
              <w:tabs>
                <w:tab w:val="left" w:pos="180"/>
              </w:tabs>
              <w:rPr>
                <w:rFonts w:ascii="Source Sans Pro" w:hAnsi="Source Sans Pro"/>
                <w:sz w:val="20"/>
              </w:rPr>
            </w:pPr>
            <w:r w:rsidRPr="00507A46">
              <w:rPr>
                <w:rFonts w:ascii="Source Sans Pro" w:hAnsi="Source Sans Pro"/>
                <w:sz w:val="20"/>
              </w:rPr>
              <w:t>either the housing production or preservation requirement, but not both.)</w:t>
            </w:r>
          </w:p>
          <w:p w:rsidRPr="00507A46" w:rsidR="005D4C4E" w:rsidP="005D4C4E" w:rsidRDefault="00783EDD" w14:paraId="3C2B24BC" w14:textId="77777777">
            <w:pPr>
              <w:tabs>
                <w:tab w:val="left" w:pos="180"/>
              </w:tabs>
              <w:rPr>
                <w:rFonts w:ascii="Source Sans Pro" w:hAnsi="Source Sans Pro"/>
                <w:sz w:val="20"/>
              </w:rPr>
            </w:pPr>
            <w:sdt>
              <w:sdtPr>
                <w:rPr>
                  <w:rFonts w:ascii="Source Sans Pro" w:hAnsi="Source Sans Pro" w:cs="Segoe UI"/>
                  <w:sz w:val="20"/>
                  <w:szCs w:val="20"/>
                </w:rPr>
                <w:id w:val="139775131"/>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Preservation Policy 6: Funding to Support Preservation Capacity</w:t>
            </w:r>
          </w:p>
          <w:p w:rsidRPr="00507A46" w:rsidR="005D4C4E" w:rsidP="005D4C4E" w:rsidRDefault="00783EDD" w14:paraId="5E2D0800" w14:textId="77777777">
            <w:pPr>
              <w:tabs>
                <w:tab w:val="left" w:pos="180"/>
              </w:tabs>
              <w:rPr>
                <w:rFonts w:ascii="Source Sans Pro" w:hAnsi="Source Sans Pro"/>
                <w:sz w:val="20"/>
              </w:rPr>
            </w:pPr>
            <w:sdt>
              <w:sdtPr>
                <w:rPr>
                  <w:rFonts w:ascii="Source Sans Pro" w:hAnsi="Source Sans Pro" w:cs="Segoe UI"/>
                  <w:sz w:val="20"/>
                  <w:szCs w:val="20"/>
                </w:rPr>
                <w:id w:val="-1332986313"/>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Preservation Policy 7: Mobile Home Preservation</w:t>
            </w:r>
          </w:p>
          <w:p w:rsidRPr="00507A46" w:rsidR="005D4C4E" w:rsidP="005D4C4E" w:rsidRDefault="00783EDD" w14:paraId="0098E1B0" w14:textId="77777777">
            <w:pPr>
              <w:tabs>
                <w:tab w:val="left" w:pos="180"/>
              </w:tabs>
              <w:rPr>
                <w:rFonts w:ascii="Source Sans Pro" w:hAnsi="Source Sans Pro"/>
                <w:sz w:val="20"/>
              </w:rPr>
            </w:pPr>
            <w:sdt>
              <w:sdtPr>
                <w:rPr>
                  <w:rFonts w:ascii="Source Sans Pro" w:hAnsi="Source Sans Pro" w:cs="Segoe UI"/>
                  <w:sz w:val="20"/>
                  <w:szCs w:val="20"/>
                </w:rPr>
                <w:id w:val="207619387"/>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Preservation Policy 8: Preventing Displacement from Substandard Conditions</w:t>
            </w:r>
          </w:p>
          <w:p w:rsidRPr="00507A46" w:rsidR="005D4C4E" w:rsidP="005D4C4E" w:rsidRDefault="005D4C4E" w14:paraId="0416CFD1" w14:textId="77777777">
            <w:pPr>
              <w:tabs>
                <w:tab w:val="left" w:pos="180"/>
              </w:tabs>
              <w:rPr>
                <w:rFonts w:ascii="Source Sans Pro" w:hAnsi="Source Sans Pro"/>
                <w:sz w:val="20"/>
              </w:rPr>
            </w:pPr>
            <w:r w:rsidRPr="00507A46">
              <w:rPr>
                <w:rFonts w:ascii="Source Sans Pro" w:hAnsi="Source Sans Pro"/>
                <w:sz w:val="20"/>
              </w:rPr>
              <w:t>and Associated Code Enforcement Activities (This policy may fulfill either the</w:t>
            </w:r>
          </w:p>
          <w:p w:rsidR="005D4C4E" w:rsidP="005D4C4E" w:rsidRDefault="005D4C4E" w14:paraId="18F0B6D2" w14:textId="1CD5EA56">
            <w:pPr>
              <w:tabs>
                <w:tab w:val="left" w:pos="180"/>
              </w:tabs>
              <w:rPr>
                <w:rFonts w:ascii="Source Sans Pro" w:hAnsi="Source Sans Pro"/>
                <w:sz w:val="20"/>
              </w:rPr>
            </w:pPr>
            <w:r w:rsidRPr="00507A46">
              <w:rPr>
                <w:rFonts w:ascii="Source Sans Pro" w:hAnsi="Source Sans Pro"/>
                <w:sz w:val="20"/>
              </w:rPr>
              <w:t>housing preservation or protection requirement, but not both</w:t>
            </w:r>
            <w:r>
              <w:rPr>
                <w:rFonts w:ascii="Source Sans Pro" w:hAnsi="Source Sans Pro"/>
                <w:sz w:val="20"/>
              </w:rPr>
              <w:t>.</w:t>
            </w:r>
            <w:r w:rsidRPr="00507A46">
              <w:rPr>
                <w:rFonts w:ascii="Source Sans Pro" w:hAnsi="Source Sans Pro"/>
                <w:sz w:val="20"/>
              </w:rPr>
              <w:t>)</w:t>
            </w:r>
          </w:p>
          <w:p w:rsidR="005D4C4E" w:rsidP="005D4C4E" w:rsidRDefault="005D4C4E" w14:paraId="22054710" w14:textId="77777777">
            <w:pPr>
              <w:tabs>
                <w:tab w:val="left" w:pos="180"/>
              </w:tabs>
              <w:rPr>
                <w:rFonts w:ascii="Source Sans Pro" w:hAnsi="Source Sans Pro" w:cs="Segoe UI"/>
                <w:sz w:val="20"/>
                <w:szCs w:val="20"/>
              </w:rPr>
            </w:pPr>
          </w:p>
          <w:p w:rsidR="005D4C4E" w:rsidP="005D4C4E" w:rsidRDefault="005D4C4E" w14:paraId="7C326237" w14:textId="77777777">
            <w:pPr>
              <w:tabs>
                <w:tab w:val="left" w:pos="180"/>
              </w:tabs>
              <w:rPr>
                <w:rFonts w:ascii="Source Sans Pro" w:hAnsi="Source Sans Pro"/>
                <w:sz w:val="20"/>
              </w:rPr>
            </w:pPr>
            <w:r>
              <w:rPr>
                <w:rFonts w:ascii="Source Sans Pro" w:hAnsi="Source Sans Pro"/>
                <w:sz w:val="20"/>
              </w:rPr>
              <w:t xml:space="preserve">AFFORABLE HOUISNG PROTECTION POLICIES </w:t>
            </w:r>
          </w:p>
          <w:p w:rsidRPr="00507A46" w:rsidR="005D4C4E" w:rsidP="005D4C4E" w:rsidRDefault="00783EDD" w14:paraId="33EEC454" w14:textId="697648BA">
            <w:pPr>
              <w:tabs>
                <w:tab w:val="left" w:pos="180"/>
              </w:tabs>
              <w:rPr>
                <w:rFonts w:ascii="Source Sans Pro" w:hAnsi="Source Sans Pro"/>
                <w:sz w:val="20"/>
              </w:rPr>
            </w:pPr>
            <w:sdt>
              <w:sdtPr>
                <w:rPr>
                  <w:rFonts w:ascii="Source Sans Pro" w:hAnsi="Source Sans Pro" w:cs="Segoe UI"/>
                  <w:sz w:val="20"/>
                  <w:szCs w:val="20"/>
                </w:rPr>
                <w:id w:val="839579582"/>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Protection Policy 1: “Just Cause” Eviction</w:t>
            </w:r>
          </w:p>
          <w:p w:rsidRPr="00507A46" w:rsidR="005D4C4E" w:rsidP="005D4C4E" w:rsidRDefault="00783EDD" w14:paraId="69EE972A" w14:textId="77777777">
            <w:pPr>
              <w:tabs>
                <w:tab w:val="left" w:pos="180"/>
              </w:tabs>
              <w:rPr>
                <w:rFonts w:ascii="Source Sans Pro" w:hAnsi="Source Sans Pro"/>
                <w:sz w:val="20"/>
              </w:rPr>
            </w:pPr>
            <w:sdt>
              <w:sdtPr>
                <w:rPr>
                  <w:rFonts w:ascii="Source Sans Pro" w:hAnsi="Source Sans Pro" w:cs="Segoe UI"/>
                  <w:sz w:val="20"/>
                  <w:szCs w:val="20"/>
                </w:rPr>
                <w:id w:val="2131199197"/>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Protection Policy 2: No Net Loss and Right to Return to Demolished Homes</w:t>
            </w:r>
          </w:p>
          <w:p w:rsidRPr="00507A46" w:rsidR="005D4C4E" w:rsidP="005D4C4E" w:rsidRDefault="00783EDD" w14:paraId="012A1F7F" w14:textId="77777777">
            <w:pPr>
              <w:tabs>
                <w:tab w:val="left" w:pos="180"/>
              </w:tabs>
              <w:rPr>
                <w:rFonts w:ascii="Source Sans Pro" w:hAnsi="Source Sans Pro"/>
                <w:sz w:val="20"/>
              </w:rPr>
            </w:pPr>
            <w:sdt>
              <w:sdtPr>
                <w:rPr>
                  <w:rFonts w:ascii="Source Sans Pro" w:hAnsi="Source Sans Pro" w:cs="Segoe UI"/>
                  <w:sz w:val="20"/>
                  <w:szCs w:val="20"/>
                </w:rPr>
                <w:id w:val="2128729392"/>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Protection Policy 3: Legal Assistance for Tenants</w:t>
            </w:r>
          </w:p>
          <w:p w:rsidRPr="00507A46" w:rsidR="005D4C4E" w:rsidP="005D4C4E" w:rsidRDefault="00783EDD" w14:paraId="4806FA91" w14:textId="77777777">
            <w:pPr>
              <w:tabs>
                <w:tab w:val="left" w:pos="180"/>
              </w:tabs>
              <w:rPr>
                <w:rFonts w:ascii="Source Sans Pro" w:hAnsi="Source Sans Pro"/>
                <w:sz w:val="20"/>
              </w:rPr>
            </w:pPr>
            <w:sdt>
              <w:sdtPr>
                <w:rPr>
                  <w:rFonts w:ascii="Source Sans Pro" w:hAnsi="Source Sans Pro" w:cs="Segoe UI"/>
                  <w:sz w:val="20"/>
                  <w:szCs w:val="20"/>
                </w:rPr>
                <w:id w:val="93216348"/>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Protection Policy 4: Foreclosure Assistance</w:t>
            </w:r>
          </w:p>
          <w:p w:rsidRPr="00507A46" w:rsidR="005D4C4E" w:rsidP="005D4C4E" w:rsidRDefault="00783EDD" w14:paraId="4EC765B1" w14:textId="77777777">
            <w:pPr>
              <w:tabs>
                <w:tab w:val="left" w:pos="180"/>
              </w:tabs>
              <w:rPr>
                <w:rFonts w:ascii="Source Sans Pro" w:hAnsi="Source Sans Pro"/>
                <w:sz w:val="20"/>
              </w:rPr>
            </w:pPr>
            <w:sdt>
              <w:sdtPr>
                <w:rPr>
                  <w:rFonts w:ascii="Source Sans Pro" w:hAnsi="Source Sans Pro" w:cs="Segoe UI"/>
                  <w:sz w:val="20"/>
                  <w:szCs w:val="20"/>
                </w:rPr>
                <w:id w:val="934412999"/>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Protection Policy 5: Rental Assistance Program</w:t>
            </w:r>
          </w:p>
          <w:p w:rsidRPr="00507A46" w:rsidR="005D4C4E" w:rsidP="005D4C4E" w:rsidRDefault="00783EDD" w14:paraId="52951483" w14:textId="77777777">
            <w:pPr>
              <w:tabs>
                <w:tab w:val="left" w:pos="180"/>
              </w:tabs>
              <w:rPr>
                <w:rFonts w:ascii="Source Sans Pro" w:hAnsi="Source Sans Pro"/>
                <w:sz w:val="20"/>
              </w:rPr>
            </w:pPr>
            <w:sdt>
              <w:sdtPr>
                <w:rPr>
                  <w:rFonts w:ascii="Source Sans Pro" w:hAnsi="Source Sans Pro" w:cs="Segoe UI"/>
                  <w:sz w:val="20"/>
                  <w:szCs w:val="20"/>
                </w:rPr>
                <w:id w:val="-447999574"/>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Protection Policy 6: Rent Stabilization</w:t>
            </w:r>
          </w:p>
          <w:p w:rsidRPr="00507A46" w:rsidR="005D4C4E" w:rsidP="005D4C4E" w:rsidRDefault="00783EDD" w14:paraId="3C40BDEE" w14:textId="77777777">
            <w:pPr>
              <w:tabs>
                <w:tab w:val="left" w:pos="180"/>
              </w:tabs>
              <w:rPr>
                <w:rFonts w:ascii="Source Sans Pro" w:hAnsi="Source Sans Pro"/>
                <w:sz w:val="20"/>
              </w:rPr>
            </w:pPr>
            <w:sdt>
              <w:sdtPr>
                <w:rPr>
                  <w:rFonts w:ascii="Source Sans Pro" w:hAnsi="Source Sans Pro" w:cs="Segoe UI"/>
                  <w:sz w:val="20"/>
                  <w:szCs w:val="20"/>
                </w:rPr>
                <w:id w:val="-257915751"/>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Protection Policy 7: Preventing Displacement from Substandard Conditions and</w:t>
            </w:r>
          </w:p>
          <w:p w:rsidRPr="00507A46" w:rsidR="005D4C4E" w:rsidP="005D4C4E" w:rsidRDefault="005D4C4E" w14:paraId="1AC33339" w14:textId="77777777">
            <w:pPr>
              <w:tabs>
                <w:tab w:val="left" w:pos="180"/>
              </w:tabs>
              <w:rPr>
                <w:rFonts w:ascii="Source Sans Pro" w:hAnsi="Source Sans Pro"/>
                <w:sz w:val="20"/>
              </w:rPr>
            </w:pPr>
            <w:r w:rsidRPr="00507A46">
              <w:rPr>
                <w:rFonts w:ascii="Source Sans Pro" w:hAnsi="Source Sans Pro"/>
                <w:sz w:val="20"/>
              </w:rPr>
              <w:t>Associated Code Enforcement Activities (This policy may fulfill either the housing</w:t>
            </w:r>
          </w:p>
          <w:p w:rsidRPr="00507A46" w:rsidR="005D4C4E" w:rsidP="005D4C4E" w:rsidRDefault="005D4C4E" w14:paraId="4D90CA6D" w14:textId="77777777">
            <w:pPr>
              <w:tabs>
                <w:tab w:val="left" w:pos="180"/>
              </w:tabs>
              <w:rPr>
                <w:rFonts w:ascii="Source Sans Pro" w:hAnsi="Source Sans Pro"/>
                <w:sz w:val="20"/>
              </w:rPr>
            </w:pPr>
            <w:r w:rsidRPr="00507A46">
              <w:rPr>
                <w:rFonts w:ascii="Source Sans Pro" w:hAnsi="Source Sans Pro"/>
                <w:sz w:val="20"/>
              </w:rPr>
              <w:t>preservation or protection requirement, but not both.)</w:t>
            </w:r>
          </w:p>
          <w:p w:rsidRPr="00507A46" w:rsidR="005D4C4E" w:rsidP="005D4C4E" w:rsidRDefault="00783EDD" w14:paraId="46B2A4B1" w14:textId="77777777">
            <w:pPr>
              <w:tabs>
                <w:tab w:val="left" w:pos="180"/>
              </w:tabs>
              <w:rPr>
                <w:rFonts w:ascii="Source Sans Pro" w:hAnsi="Source Sans Pro"/>
                <w:sz w:val="20"/>
              </w:rPr>
            </w:pPr>
            <w:sdt>
              <w:sdtPr>
                <w:rPr>
                  <w:rFonts w:ascii="Source Sans Pro" w:hAnsi="Source Sans Pro" w:cs="Segoe UI"/>
                  <w:sz w:val="20"/>
                  <w:szCs w:val="20"/>
                </w:rPr>
                <w:id w:val="1075016240"/>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Protection Policy 8: Tenant Relocation Assistance</w:t>
            </w:r>
          </w:p>
          <w:p w:rsidRPr="00507A46" w:rsidR="005D4C4E" w:rsidP="005D4C4E" w:rsidRDefault="00783EDD" w14:paraId="4E65061F" w14:textId="77777777">
            <w:pPr>
              <w:tabs>
                <w:tab w:val="left" w:pos="180"/>
              </w:tabs>
              <w:rPr>
                <w:rFonts w:ascii="Source Sans Pro" w:hAnsi="Source Sans Pro"/>
                <w:sz w:val="20"/>
              </w:rPr>
            </w:pPr>
            <w:sdt>
              <w:sdtPr>
                <w:rPr>
                  <w:rFonts w:ascii="Source Sans Pro" w:hAnsi="Source Sans Pro" w:cs="Segoe UI"/>
                  <w:sz w:val="20"/>
                  <w:szCs w:val="20"/>
                </w:rPr>
                <w:id w:val="-231704927"/>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Protection Policy 9: Mobile Home Rent Stabilization</w:t>
            </w:r>
          </w:p>
          <w:p w:rsidRPr="00507A46" w:rsidR="005D4C4E" w:rsidP="005D4C4E" w:rsidRDefault="00783EDD" w14:paraId="14A8BBB7" w14:textId="77777777">
            <w:pPr>
              <w:tabs>
                <w:tab w:val="left" w:pos="180"/>
              </w:tabs>
              <w:rPr>
                <w:rFonts w:ascii="Source Sans Pro" w:hAnsi="Source Sans Pro"/>
                <w:sz w:val="20"/>
              </w:rPr>
            </w:pPr>
            <w:sdt>
              <w:sdtPr>
                <w:rPr>
                  <w:rFonts w:ascii="Source Sans Pro" w:hAnsi="Source Sans Pro" w:cs="Segoe UI"/>
                  <w:sz w:val="20"/>
                  <w:szCs w:val="20"/>
                </w:rPr>
                <w:id w:val="1646932573"/>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Protection Policy 10: Fair Housing Enforcement</w:t>
            </w:r>
          </w:p>
          <w:p w:rsidR="005D4C4E" w:rsidP="005D4C4E" w:rsidRDefault="00783EDD" w14:paraId="6C4404A5" w14:textId="087323E2">
            <w:pPr>
              <w:tabs>
                <w:tab w:val="left" w:pos="180"/>
              </w:tabs>
              <w:rPr>
                <w:rFonts w:ascii="Source Sans Pro" w:hAnsi="Source Sans Pro"/>
                <w:sz w:val="20"/>
              </w:rPr>
            </w:pPr>
            <w:sdt>
              <w:sdtPr>
                <w:rPr>
                  <w:rFonts w:ascii="Source Sans Pro" w:hAnsi="Source Sans Pro" w:cs="Segoe UI"/>
                  <w:sz w:val="20"/>
                  <w:szCs w:val="20"/>
                </w:rPr>
                <w:id w:val="1985971378"/>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Protection Policy 11: Tenant Anti-Harassment Protections</w:t>
            </w:r>
          </w:p>
          <w:p w:rsidRPr="009169E0" w:rsidR="005D4C4E" w:rsidP="005D4C4E" w:rsidRDefault="005D4C4E" w14:paraId="2426E9D5" w14:textId="283616E6">
            <w:pPr>
              <w:tabs>
                <w:tab w:val="left" w:pos="180"/>
              </w:tabs>
              <w:rPr>
                <w:rFonts w:ascii="Source Sans Pro" w:hAnsi="Source Sans Pro" w:cs="Segoe UI"/>
                <w:sz w:val="20"/>
                <w:szCs w:val="20"/>
              </w:rPr>
            </w:pPr>
          </w:p>
        </w:tc>
      </w:tr>
      <w:tr w:rsidRPr="006C4C45" w:rsidR="00114ECD" w:rsidTr="52A339F7" w14:paraId="46406B01" w14:textId="77777777">
        <w:trPr>
          <w:trHeight w:val="1349"/>
        </w:trPr>
        <w:tc>
          <w:tcPr>
            <w:tcW w:w="1890" w:type="dxa"/>
            <w:tcBorders>
              <w:top w:val="single" w:color="auto" w:sz="4" w:space="0"/>
              <w:right w:val="single" w:color="auto" w:sz="4" w:space="0"/>
            </w:tcBorders>
            <w:shd w:val="clear" w:color="auto" w:fill="FBE4D5" w:themeFill="accent2" w:themeFillTint="33"/>
            <w:tcMar/>
          </w:tcPr>
          <w:p w:rsidRPr="00A95A76" w:rsidR="00114ECD" w:rsidP="00114ECD" w:rsidRDefault="00114ECD" w14:paraId="049D7BD6" w14:textId="32E3E645">
            <w:pPr>
              <w:tabs>
                <w:tab w:val="left" w:pos="180"/>
              </w:tabs>
              <w:rPr>
                <w:rFonts w:ascii="Source Sans Pro" w:hAnsi="Source Sans Pro" w:cs="Segoe UI"/>
                <w:b/>
                <w:bCs/>
                <w:sz w:val="20"/>
                <w:szCs w:val="20"/>
              </w:rPr>
            </w:pPr>
            <w:r>
              <w:rPr>
                <w:rFonts w:ascii="Source Sans Pro" w:hAnsi="Source Sans Pro" w:cs="Segoe UI"/>
                <w:b/>
                <w:bCs/>
                <w:sz w:val="20"/>
                <w:szCs w:val="20"/>
              </w:rPr>
              <w:t xml:space="preserve">TOC Housing Policies </w:t>
            </w:r>
            <w:r w:rsidRPr="00A95A76" w:rsidR="00A95A76">
              <w:rPr>
                <w:rFonts w:ascii="Source Sans Pro" w:hAnsi="Source Sans Pro" w:cs="Segoe UI"/>
                <w:b/>
                <w:bCs/>
                <w:sz w:val="20"/>
                <w:szCs w:val="20"/>
              </w:rPr>
              <w:t>you are requesting funds to develop and adopt</w:t>
            </w:r>
          </w:p>
          <w:p w:rsidRPr="006C4C45" w:rsidR="00114ECD" w:rsidP="00114ECD" w:rsidRDefault="00114ECD" w14:paraId="28A4831F" w14:textId="5B2F5EE9">
            <w:pPr>
              <w:tabs>
                <w:tab w:val="left" w:pos="180"/>
              </w:tabs>
              <w:rPr>
                <w:rFonts w:ascii="Source Sans Pro" w:hAnsi="Source Sans Pro" w:cs="Segoe UI"/>
                <w:b/>
                <w:bCs/>
                <w:sz w:val="20"/>
                <w:szCs w:val="20"/>
              </w:rPr>
            </w:pPr>
          </w:p>
        </w:tc>
        <w:tc>
          <w:tcPr>
            <w:tcW w:w="7937" w:type="dxa"/>
            <w:tcBorders>
              <w:top w:val="single" w:color="auto" w:sz="4" w:space="0"/>
              <w:left w:val="single" w:color="auto" w:sz="4" w:space="0"/>
              <w:bottom w:val="single" w:color="auto" w:sz="4" w:space="0"/>
              <w:right w:val="single" w:color="auto" w:sz="4" w:space="0"/>
            </w:tcBorders>
            <w:tcMar/>
          </w:tcPr>
          <w:p w:rsidRPr="009169E0" w:rsidR="00114ECD" w:rsidP="00114ECD" w:rsidRDefault="00114ECD" w14:paraId="3D2080AC" w14:textId="64924A0A">
            <w:pPr>
              <w:tabs>
                <w:tab w:val="left" w:pos="180"/>
              </w:tabs>
              <w:rPr>
                <w:rFonts w:cs="Segoe UI"/>
              </w:rPr>
            </w:pPr>
            <w:r w:rsidRPr="009169E0">
              <w:rPr>
                <w:rFonts w:ascii="Source Sans Pro" w:hAnsi="Source Sans Pro" w:cs="Segoe UI"/>
                <w:sz w:val="20"/>
                <w:szCs w:val="20"/>
              </w:rPr>
              <w:t xml:space="preserve">Select the housing policies that </w:t>
            </w:r>
            <w:r w:rsidR="00A95A76">
              <w:rPr>
                <w:rFonts w:ascii="Source Sans Pro" w:hAnsi="Source Sans Pro" w:cs="Segoe UI"/>
                <w:sz w:val="20"/>
                <w:szCs w:val="20"/>
                <w:u w:val="single"/>
              </w:rPr>
              <w:t>you are requesting funds to develop and adopt</w:t>
            </w:r>
            <w:r w:rsidRPr="00A95A76" w:rsidR="00A95A76">
              <w:rPr>
                <w:rFonts w:ascii="Source Sans Pro" w:hAnsi="Source Sans Pro" w:cs="Segoe UI"/>
                <w:sz w:val="20"/>
                <w:szCs w:val="20"/>
              </w:rPr>
              <w:t xml:space="preserve"> </w:t>
            </w:r>
            <w:r w:rsidRPr="009169E0">
              <w:rPr>
                <w:rFonts w:ascii="Source Sans Pro" w:hAnsi="Source Sans Pro" w:cs="Segoe UI"/>
                <w:sz w:val="20"/>
                <w:szCs w:val="20"/>
              </w:rPr>
              <w:t>with this Housing Policy Grant</w:t>
            </w:r>
            <w:r>
              <w:rPr>
                <w:rFonts w:ascii="Source Sans Pro" w:hAnsi="Source Sans Pro" w:cs="Segoe UI"/>
                <w:sz w:val="20"/>
                <w:szCs w:val="20"/>
              </w:rPr>
              <w:t xml:space="preserve"> (check all that apply) </w:t>
            </w:r>
          </w:p>
          <w:p w:rsidR="00114ECD" w:rsidP="00114ECD" w:rsidRDefault="00114ECD" w14:paraId="3284AAC0" w14:textId="77777777">
            <w:pPr>
              <w:tabs>
                <w:tab w:val="left" w:pos="180"/>
              </w:tabs>
              <w:rPr>
                <w:rFonts w:cs="Segoe UI"/>
              </w:rPr>
            </w:pPr>
          </w:p>
          <w:p w:rsidR="00114ECD" w:rsidP="00114ECD" w:rsidRDefault="00114ECD" w14:paraId="2E27E395" w14:textId="4B643BC9">
            <w:pPr>
              <w:tabs>
                <w:tab w:val="left" w:pos="180"/>
              </w:tabs>
              <w:rPr>
                <w:rFonts w:cs="Segoe UI"/>
              </w:rPr>
            </w:pPr>
            <w:r>
              <w:rPr>
                <w:rFonts w:cs="Segoe UI"/>
              </w:rPr>
              <w:t>AFFORDABLE HOUSING PRODUCTION POLICIES</w:t>
            </w:r>
          </w:p>
          <w:p w:rsidRPr="00507A46" w:rsidR="00114ECD" w:rsidP="00114ECD" w:rsidRDefault="00783EDD" w14:paraId="5127FED5" w14:textId="70D61DBB">
            <w:pPr>
              <w:tabs>
                <w:tab w:val="left" w:pos="180"/>
              </w:tabs>
              <w:rPr>
                <w:rFonts w:ascii="Source Sans Pro" w:hAnsi="Source Sans Pro" w:cs="Segoe UI"/>
                <w:sz w:val="20"/>
                <w:szCs w:val="20"/>
              </w:rPr>
            </w:pPr>
            <w:sdt>
              <w:sdtPr>
                <w:rPr>
                  <w:rFonts w:ascii="Source Sans Pro" w:hAnsi="Source Sans Pro" w:cs="Segoe UI"/>
                  <w:sz w:val="20"/>
                  <w:szCs w:val="20"/>
                </w:rPr>
                <w:id w:val="654883221"/>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cs="Segoe UI"/>
                <w:sz w:val="20"/>
                <w:szCs w:val="20"/>
              </w:rPr>
              <w:t xml:space="preserve"> Production Policy 1: Inclusionary Zoning</w:t>
            </w:r>
          </w:p>
          <w:p w:rsidRPr="00507A46" w:rsidR="00114ECD" w:rsidP="00114ECD" w:rsidRDefault="00783EDD" w14:paraId="06682153" w14:textId="0C3F1CD3">
            <w:pPr>
              <w:tabs>
                <w:tab w:val="left" w:pos="180"/>
              </w:tabs>
              <w:rPr>
                <w:rFonts w:ascii="Source Sans Pro" w:hAnsi="Source Sans Pro" w:cs="Segoe UI"/>
                <w:sz w:val="20"/>
                <w:szCs w:val="20"/>
              </w:rPr>
            </w:pPr>
            <w:sdt>
              <w:sdtPr>
                <w:rPr>
                  <w:rFonts w:ascii="Source Sans Pro" w:hAnsi="Source Sans Pro" w:cs="Segoe UI"/>
                  <w:sz w:val="20"/>
                  <w:szCs w:val="20"/>
                </w:rPr>
                <w:id w:val="-1212337193"/>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cs="Segoe UI"/>
                <w:sz w:val="20"/>
                <w:szCs w:val="20"/>
              </w:rPr>
              <w:t xml:space="preserve"> Production Policy 2: Affordable Housing Funding</w:t>
            </w:r>
          </w:p>
          <w:p w:rsidRPr="00507A46" w:rsidR="00114ECD" w:rsidP="00114ECD" w:rsidRDefault="00783EDD" w14:paraId="63D32EDD" w14:textId="477BD001">
            <w:pPr>
              <w:tabs>
                <w:tab w:val="left" w:pos="180"/>
              </w:tabs>
              <w:rPr>
                <w:rFonts w:ascii="Source Sans Pro" w:hAnsi="Source Sans Pro" w:cs="Segoe UI"/>
                <w:sz w:val="20"/>
                <w:szCs w:val="20"/>
              </w:rPr>
            </w:pPr>
            <w:sdt>
              <w:sdtPr>
                <w:rPr>
                  <w:rFonts w:ascii="Source Sans Pro" w:hAnsi="Source Sans Pro" w:cs="Segoe UI"/>
                  <w:sz w:val="20"/>
                  <w:szCs w:val="20"/>
                </w:rPr>
                <w:id w:val="1300420191"/>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cs="Segoe UI"/>
                <w:sz w:val="20"/>
                <w:szCs w:val="20"/>
              </w:rPr>
              <w:t xml:space="preserve"> Production Policy 3: Affordable Housing Overlay Zones</w:t>
            </w:r>
          </w:p>
          <w:p w:rsidRPr="00507A46" w:rsidR="00114ECD" w:rsidP="00114ECD" w:rsidRDefault="00783EDD" w14:paraId="37B9B997" w14:textId="49884A1C">
            <w:pPr>
              <w:tabs>
                <w:tab w:val="left" w:pos="180"/>
              </w:tabs>
              <w:rPr>
                <w:rFonts w:ascii="Source Sans Pro" w:hAnsi="Source Sans Pro" w:cs="Segoe UI"/>
                <w:sz w:val="20"/>
                <w:szCs w:val="20"/>
              </w:rPr>
            </w:pPr>
            <w:sdt>
              <w:sdtPr>
                <w:rPr>
                  <w:rFonts w:ascii="Source Sans Pro" w:hAnsi="Source Sans Pro" w:cs="Segoe UI"/>
                  <w:sz w:val="20"/>
                  <w:szCs w:val="20"/>
                </w:rPr>
                <w:id w:val="664898415"/>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cs="Segoe UI"/>
                <w:sz w:val="20"/>
                <w:szCs w:val="20"/>
              </w:rPr>
              <w:t xml:space="preserve"> Production Policy 4: Public Land for Affordable Housing</w:t>
            </w:r>
          </w:p>
          <w:p w:rsidRPr="00507A46" w:rsidR="00114ECD" w:rsidP="00114ECD" w:rsidRDefault="00783EDD" w14:paraId="6B119F82" w14:textId="7E4DE46C">
            <w:pPr>
              <w:tabs>
                <w:tab w:val="left" w:pos="180"/>
              </w:tabs>
              <w:rPr>
                <w:rFonts w:ascii="Source Sans Pro" w:hAnsi="Source Sans Pro" w:cs="Segoe UI"/>
                <w:sz w:val="20"/>
                <w:szCs w:val="20"/>
              </w:rPr>
            </w:pPr>
            <w:sdt>
              <w:sdtPr>
                <w:rPr>
                  <w:rFonts w:ascii="Source Sans Pro" w:hAnsi="Source Sans Pro" w:cs="Segoe UI"/>
                  <w:sz w:val="20"/>
                  <w:szCs w:val="20"/>
                </w:rPr>
                <w:id w:val="285933167"/>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cs="Segoe UI"/>
                <w:sz w:val="20"/>
                <w:szCs w:val="20"/>
              </w:rPr>
              <w:t xml:space="preserve"> Production Policy 5: Ministerial Approval</w:t>
            </w:r>
          </w:p>
          <w:p w:rsidRPr="00507A46" w:rsidR="00114ECD" w:rsidP="00114ECD" w:rsidRDefault="00783EDD" w14:paraId="1E212D46" w14:textId="29EDD559">
            <w:pPr>
              <w:tabs>
                <w:tab w:val="left" w:pos="246"/>
              </w:tabs>
              <w:ind w:left="246" w:hanging="246"/>
              <w:rPr>
                <w:rFonts w:ascii="Source Sans Pro" w:hAnsi="Source Sans Pro" w:cs="Segoe UI"/>
                <w:sz w:val="20"/>
                <w:szCs w:val="20"/>
              </w:rPr>
            </w:pPr>
            <w:sdt>
              <w:sdtPr>
                <w:rPr>
                  <w:rFonts w:ascii="Source Sans Pro" w:hAnsi="Source Sans Pro" w:cs="Segoe UI"/>
                  <w:sz w:val="20"/>
                  <w:szCs w:val="20"/>
                </w:rPr>
                <w:id w:val="571930734"/>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cs="Segoe UI"/>
                <w:sz w:val="20"/>
                <w:szCs w:val="20"/>
              </w:rPr>
              <w:t xml:space="preserve"> Production Policy 6: Public/Community Land Trusts (This policy may fulfill either</w:t>
            </w:r>
          </w:p>
          <w:p w:rsidRPr="00507A46" w:rsidR="00114ECD" w:rsidP="00114ECD" w:rsidRDefault="00114ECD" w14:paraId="79D29165" w14:textId="77777777">
            <w:pPr>
              <w:tabs>
                <w:tab w:val="left" w:pos="0"/>
              </w:tabs>
              <w:ind w:left="246" w:hanging="246"/>
              <w:rPr>
                <w:rFonts w:ascii="Source Sans Pro" w:hAnsi="Source Sans Pro" w:cs="Segoe UI"/>
                <w:sz w:val="20"/>
                <w:szCs w:val="20"/>
              </w:rPr>
            </w:pPr>
            <w:r w:rsidRPr="00507A46">
              <w:rPr>
                <w:rFonts w:ascii="Source Sans Pro" w:hAnsi="Source Sans Pro" w:cs="Segoe UI"/>
                <w:sz w:val="20"/>
                <w:szCs w:val="20"/>
              </w:rPr>
              <w:t>the housing production or preservation requirement, but not both.)</w:t>
            </w:r>
          </w:p>
          <w:p w:rsidRPr="00507A46" w:rsidR="00114ECD" w:rsidP="00114ECD" w:rsidRDefault="00783EDD" w14:paraId="1E20CE06" w14:textId="3E1FE4D9">
            <w:pPr>
              <w:tabs>
                <w:tab w:val="left" w:pos="180"/>
              </w:tabs>
              <w:rPr>
                <w:rFonts w:ascii="Source Sans Pro" w:hAnsi="Source Sans Pro" w:cs="Segoe UI"/>
                <w:sz w:val="20"/>
                <w:szCs w:val="20"/>
              </w:rPr>
            </w:pPr>
            <w:sdt>
              <w:sdtPr>
                <w:rPr>
                  <w:rFonts w:ascii="Source Sans Pro" w:hAnsi="Source Sans Pro" w:cs="Segoe UI"/>
                  <w:sz w:val="20"/>
                  <w:szCs w:val="20"/>
                </w:rPr>
                <w:id w:val="-2045507273"/>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cs="Segoe UI"/>
                <w:sz w:val="20"/>
                <w:szCs w:val="20"/>
              </w:rPr>
              <w:t xml:space="preserve"> Production Policy 7: Development Certainty and Streamlined Entitlement</w:t>
            </w:r>
          </w:p>
          <w:p w:rsidR="00114ECD" w:rsidP="00114ECD" w:rsidRDefault="00114ECD" w14:paraId="38064404" w14:textId="31876B59">
            <w:pPr>
              <w:tabs>
                <w:tab w:val="left" w:pos="180"/>
              </w:tabs>
              <w:rPr>
                <w:rFonts w:ascii="Source Sans Pro" w:hAnsi="Source Sans Pro" w:cs="Segoe UI"/>
                <w:sz w:val="20"/>
                <w:szCs w:val="20"/>
              </w:rPr>
            </w:pPr>
            <w:r w:rsidRPr="00507A46">
              <w:rPr>
                <w:rFonts w:ascii="Source Sans Pro" w:hAnsi="Source Sans Pro" w:cs="Segoe UI"/>
                <w:sz w:val="20"/>
                <w:szCs w:val="20"/>
              </w:rPr>
              <w:t>Process</w:t>
            </w:r>
          </w:p>
          <w:p w:rsidR="00114ECD" w:rsidP="00114ECD" w:rsidRDefault="00114ECD" w14:paraId="79D5CAC2" w14:textId="77777777">
            <w:pPr>
              <w:tabs>
                <w:tab w:val="left" w:pos="180"/>
              </w:tabs>
              <w:rPr>
                <w:rFonts w:ascii="Source Sans Pro" w:hAnsi="Source Sans Pro" w:cs="Segoe UI"/>
                <w:sz w:val="20"/>
                <w:szCs w:val="20"/>
              </w:rPr>
            </w:pPr>
          </w:p>
          <w:p w:rsidR="00114ECD" w:rsidP="00114ECD" w:rsidRDefault="00114ECD" w14:paraId="5AA5CB6C" w14:textId="5E9F0323">
            <w:pPr>
              <w:tabs>
                <w:tab w:val="left" w:pos="180"/>
              </w:tabs>
              <w:rPr>
                <w:rFonts w:ascii="Source Sans Pro" w:hAnsi="Source Sans Pro"/>
                <w:sz w:val="20"/>
              </w:rPr>
            </w:pPr>
            <w:r>
              <w:rPr>
                <w:rFonts w:ascii="Source Sans Pro" w:hAnsi="Source Sans Pro"/>
                <w:sz w:val="20"/>
              </w:rPr>
              <w:t xml:space="preserve">AFFORDABLE HOUSING PRESERVATION POLICIES </w:t>
            </w:r>
          </w:p>
          <w:p w:rsidRPr="00507A46" w:rsidR="00114ECD" w:rsidP="00114ECD" w:rsidRDefault="00783EDD" w14:paraId="6F77D5D7" w14:textId="2D6BBB83">
            <w:pPr>
              <w:tabs>
                <w:tab w:val="left" w:pos="180"/>
              </w:tabs>
              <w:rPr>
                <w:rFonts w:ascii="Source Sans Pro" w:hAnsi="Source Sans Pro"/>
                <w:sz w:val="20"/>
              </w:rPr>
            </w:pPr>
            <w:sdt>
              <w:sdtPr>
                <w:rPr>
                  <w:rFonts w:ascii="Source Sans Pro" w:hAnsi="Source Sans Pro" w:cs="Segoe UI"/>
                  <w:sz w:val="20"/>
                  <w:szCs w:val="20"/>
                </w:rPr>
                <w:id w:val="2097747345"/>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w:t>
            </w:r>
            <w:r w:rsidRPr="00507A46" w:rsidR="00114ECD">
              <w:rPr>
                <w:rFonts w:ascii="Source Sans Pro" w:hAnsi="Source Sans Pro"/>
                <w:sz w:val="20"/>
              </w:rPr>
              <w:t>Preservation Policy 1: Funding to Preserve Unsubsidized Affordable Housing</w:t>
            </w:r>
          </w:p>
          <w:p w:rsidRPr="00507A46" w:rsidR="00114ECD" w:rsidP="00114ECD" w:rsidRDefault="00783EDD" w14:paraId="63539436" w14:textId="4DBEBB27">
            <w:pPr>
              <w:tabs>
                <w:tab w:val="left" w:pos="180"/>
              </w:tabs>
              <w:rPr>
                <w:rFonts w:ascii="Source Sans Pro" w:hAnsi="Source Sans Pro"/>
                <w:sz w:val="20"/>
              </w:rPr>
            </w:pPr>
            <w:sdt>
              <w:sdtPr>
                <w:rPr>
                  <w:rFonts w:ascii="Source Sans Pro" w:hAnsi="Source Sans Pro" w:cs="Segoe UI"/>
                  <w:sz w:val="20"/>
                  <w:szCs w:val="20"/>
                </w:rPr>
                <w:id w:val="639686936"/>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Preservation Policy 2: Tenant/Community Opportunity to Purchase</w:t>
            </w:r>
          </w:p>
          <w:p w:rsidRPr="00507A46" w:rsidR="00114ECD" w:rsidP="00114ECD" w:rsidRDefault="00783EDD" w14:paraId="1869C63E" w14:textId="0FAEA3AF">
            <w:pPr>
              <w:tabs>
                <w:tab w:val="left" w:pos="180"/>
              </w:tabs>
              <w:rPr>
                <w:rFonts w:ascii="Source Sans Pro" w:hAnsi="Source Sans Pro"/>
                <w:sz w:val="20"/>
              </w:rPr>
            </w:pPr>
            <w:sdt>
              <w:sdtPr>
                <w:rPr>
                  <w:rFonts w:ascii="Source Sans Pro" w:hAnsi="Source Sans Pro" w:cs="Segoe UI"/>
                  <w:sz w:val="20"/>
                  <w:szCs w:val="20"/>
                </w:rPr>
                <w:id w:val="779991226"/>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Preservation Policy 3: Single-Room Occupancy (SRO) Preservation</w:t>
            </w:r>
          </w:p>
          <w:p w:rsidRPr="00507A46" w:rsidR="00114ECD" w:rsidP="00114ECD" w:rsidRDefault="00783EDD" w14:paraId="2CE6FE35" w14:textId="474B2DA6">
            <w:pPr>
              <w:tabs>
                <w:tab w:val="left" w:pos="180"/>
              </w:tabs>
              <w:rPr>
                <w:rFonts w:ascii="Source Sans Pro" w:hAnsi="Source Sans Pro"/>
                <w:sz w:val="20"/>
              </w:rPr>
            </w:pPr>
            <w:sdt>
              <w:sdtPr>
                <w:rPr>
                  <w:rFonts w:ascii="Source Sans Pro" w:hAnsi="Source Sans Pro" w:cs="Segoe UI"/>
                  <w:sz w:val="20"/>
                  <w:szCs w:val="20"/>
                </w:rPr>
                <w:id w:val="949751239"/>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Preservation Policy 4: Condominium Conversion Restrictions</w:t>
            </w:r>
          </w:p>
          <w:p w:rsidRPr="00507A46" w:rsidR="00114ECD" w:rsidP="00114ECD" w:rsidRDefault="00783EDD" w14:paraId="34B30E3F" w14:textId="57B4E432">
            <w:pPr>
              <w:tabs>
                <w:tab w:val="left" w:pos="180"/>
              </w:tabs>
              <w:rPr>
                <w:rFonts w:ascii="Source Sans Pro" w:hAnsi="Source Sans Pro"/>
                <w:sz w:val="20"/>
              </w:rPr>
            </w:pPr>
            <w:sdt>
              <w:sdtPr>
                <w:rPr>
                  <w:rFonts w:ascii="Source Sans Pro" w:hAnsi="Source Sans Pro" w:cs="Segoe UI"/>
                  <w:sz w:val="20"/>
                  <w:szCs w:val="20"/>
                </w:rPr>
                <w:id w:val="1292630568"/>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Preservation Policy 5: Public/Community Land Trusts (This policy may fulfill</w:t>
            </w:r>
          </w:p>
          <w:p w:rsidRPr="00507A46" w:rsidR="00114ECD" w:rsidP="00114ECD" w:rsidRDefault="00114ECD" w14:paraId="54365C4E" w14:textId="77777777">
            <w:pPr>
              <w:tabs>
                <w:tab w:val="left" w:pos="180"/>
              </w:tabs>
              <w:rPr>
                <w:rFonts w:ascii="Source Sans Pro" w:hAnsi="Source Sans Pro"/>
                <w:sz w:val="20"/>
              </w:rPr>
            </w:pPr>
            <w:r w:rsidRPr="00507A46">
              <w:rPr>
                <w:rFonts w:ascii="Source Sans Pro" w:hAnsi="Source Sans Pro"/>
                <w:sz w:val="20"/>
              </w:rPr>
              <w:t>either the housing production or preservation requirement, but not both.)</w:t>
            </w:r>
          </w:p>
          <w:p w:rsidRPr="00507A46" w:rsidR="00114ECD" w:rsidP="00114ECD" w:rsidRDefault="00783EDD" w14:paraId="447FF8DF" w14:textId="58CC2123">
            <w:pPr>
              <w:tabs>
                <w:tab w:val="left" w:pos="180"/>
              </w:tabs>
              <w:rPr>
                <w:rFonts w:ascii="Source Sans Pro" w:hAnsi="Source Sans Pro"/>
                <w:sz w:val="20"/>
              </w:rPr>
            </w:pPr>
            <w:sdt>
              <w:sdtPr>
                <w:rPr>
                  <w:rFonts w:ascii="Source Sans Pro" w:hAnsi="Source Sans Pro" w:cs="Segoe UI"/>
                  <w:sz w:val="20"/>
                  <w:szCs w:val="20"/>
                </w:rPr>
                <w:id w:val="-76062663"/>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Preservation Policy 6: Funding to Support Preservation Capacity</w:t>
            </w:r>
          </w:p>
          <w:p w:rsidRPr="00507A46" w:rsidR="00114ECD" w:rsidP="00114ECD" w:rsidRDefault="00783EDD" w14:paraId="7C7B695C" w14:textId="6F18CC8E">
            <w:pPr>
              <w:tabs>
                <w:tab w:val="left" w:pos="180"/>
              </w:tabs>
              <w:rPr>
                <w:rFonts w:ascii="Source Sans Pro" w:hAnsi="Source Sans Pro"/>
                <w:sz w:val="20"/>
              </w:rPr>
            </w:pPr>
            <w:sdt>
              <w:sdtPr>
                <w:rPr>
                  <w:rFonts w:ascii="Source Sans Pro" w:hAnsi="Source Sans Pro" w:cs="Segoe UI"/>
                  <w:sz w:val="20"/>
                  <w:szCs w:val="20"/>
                </w:rPr>
                <w:id w:val="1461849921"/>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Preservation Policy 7: Mobile Home Preservation</w:t>
            </w:r>
          </w:p>
          <w:p w:rsidRPr="00507A46" w:rsidR="00114ECD" w:rsidP="00114ECD" w:rsidRDefault="00783EDD" w14:paraId="2585F346" w14:textId="4E6D34D3">
            <w:pPr>
              <w:tabs>
                <w:tab w:val="left" w:pos="180"/>
              </w:tabs>
              <w:rPr>
                <w:rFonts w:ascii="Source Sans Pro" w:hAnsi="Source Sans Pro"/>
                <w:sz w:val="20"/>
              </w:rPr>
            </w:pPr>
            <w:sdt>
              <w:sdtPr>
                <w:rPr>
                  <w:rFonts w:ascii="Source Sans Pro" w:hAnsi="Source Sans Pro" w:cs="Segoe UI"/>
                  <w:sz w:val="20"/>
                  <w:szCs w:val="20"/>
                </w:rPr>
                <w:id w:val="-1851794236"/>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Preservation Policy 8: Preventing Displacement from Substandard Conditions</w:t>
            </w:r>
          </w:p>
          <w:p w:rsidRPr="00507A46" w:rsidR="00114ECD" w:rsidP="00114ECD" w:rsidRDefault="00114ECD" w14:paraId="1ED279DB" w14:textId="77777777">
            <w:pPr>
              <w:tabs>
                <w:tab w:val="left" w:pos="180"/>
              </w:tabs>
              <w:rPr>
                <w:rFonts w:ascii="Source Sans Pro" w:hAnsi="Source Sans Pro"/>
                <w:sz w:val="20"/>
              </w:rPr>
            </w:pPr>
            <w:r w:rsidRPr="00507A46">
              <w:rPr>
                <w:rFonts w:ascii="Source Sans Pro" w:hAnsi="Source Sans Pro"/>
                <w:sz w:val="20"/>
              </w:rPr>
              <w:t>and Associated Code Enforcement Activities (This policy may fulfill either the</w:t>
            </w:r>
          </w:p>
          <w:p w:rsidR="00114ECD" w:rsidP="00114ECD" w:rsidRDefault="00114ECD" w14:paraId="6E778799" w14:textId="065F9B4F">
            <w:pPr>
              <w:tabs>
                <w:tab w:val="left" w:pos="180"/>
              </w:tabs>
              <w:rPr>
                <w:rFonts w:ascii="Source Sans Pro" w:hAnsi="Source Sans Pro"/>
                <w:sz w:val="20"/>
              </w:rPr>
            </w:pPr>
            <w:r w:rsidRPr="00507A46">
              <w:rPr>
                <w:rFonts w:ascii="Source Sans Pro" w:hAnsi="Source Sans Pro"/>
                <w:sz w:val="20"/>
              </w:rPr>
              <w:t>housing preservation or protection requirement, but not both</w:t>
            </w:r>
            <w:r w:rsidR="005D4C4E">
              <w:rPr>
                <w:rFonts w:ascii="Source Sans Pro" w:hAnsi="Source Sans Pro"/>
                <w:sz w:val="20"/>
              </w:rPr>
              <w:t>.</w:t>
            </w:r>
            <w:r w:rsidRPr="00507A46">
              <w:rPr>
                <w:rFonts w:ascii="Source Sans Pro" w:hAnsi="Source Sans Pro"/>
                <w:sz w:val="20"/>
              </w:rPr>
              <w:t>)</w:t>
            </w:r>
          </w:p>
          <w:p w:rsidR="00114ECD" w:rsidP="00114ECD" w:rsidRDefault="00114ECD" w14:paraId="67EEF867" w14:textId="77777777">
            <w:pPr>
              <w:tabs>
                <w:tab w:val="left" w:pos="180"/>
              </w:tabs>
              <w:rPr>
                <w:rFonts w:ascii="Source Sans Pro" w:hAnsi="Source Sans Pro"/>
                <w:sz w:val="20"/>
              </w:rPr>
            </w:pPr>
          </w:p>
          <w:p w:rsidR="00114ECD" w:rsidP="00114ECD" w:rsidRDefault="00114ECD" w14:paraId="1369FD40" w14:textId="09967ED2">
            <w:pPr>
              <w:tabs>
                <w:tab w:val="left" w:pos="180"/>
              </w:tabs>
              <w:rPr>
                <w:rFonts w:ascii="Source Sans Pro" w:hAnsi="Source Sans Pro"/>
                <w:sz w:val="20"/>
              </w:rPr>
            </w:pPr>
            <w:r>
              <w:rPr>
                <w:rFonts w:ascii="Source Sans Pro" w:hAnsi="Source Sans Pro"/>
                <w:sz w:val="20"/>
              </w:rPr>
              <w:t xml:space="preserve">AFFORABLE HOUISNG PROTECTION POLICIES </w:t>
            </w:r>
          </w:p>
          <w:p w:rsidRPr="00507A46" w:rsidR="00114ECD" w:rsidP="00114ECD" w:rsidRDefault="00783EDD" w14:paraId="76541870" w14:textId="2605907D">
            <w:pPr>
              <w:tabs>
                <w:tab w:val="left" w:pos="180"/>
              </w:tabs>
              <w:rPr>
                <w:rFonts w:ascii="Source Sans Pro" w:hAnsi="Source Sans Pro"/>
                <w:sz w:val="20"/>
              </w:rPr>
            </w:pPr>
            <w:sdt>
              <w:sdtPr>
                <w:rPr>
                  <w:rFonts w:ascii="Source Sans Pro" w:hAnsi="Source Sans Pro" w:cs="Segoe UI"/>
                  <w:sz w:val="20"/>
                  <w:szCs w:val="20"/>
                </w:rPr>
                <w:id w:val="781766597"/>
                <w14:checkbox>
                  <w14:checked w14:val="0"/>
                  <w14:checkedState w14:val="2612" w14:font="MS Gothic"/>
                  <w14:uncheckedState w14:val="2610" w14:font="MS Gothic"/>
                </w14:checkbox>
              </w:sdtPr>
              <w:sdtEndPr/>
              <w:sdtContent>
                <w:r w:rsidR="005D4C4E">
                  <w:rPr>
                    <w:rFonts w:hint="eastAsia" w:ascii="MS Gothic" w:hAnsi="MS Gothic" w:eastAsia="MS Gothic" w:cs="Segoe UI"/>
                    <w:sz w:val="20"/>
                    <w:szCs w:val="20"/>
                  </w:rPr>
                  <w:t>☐</w:t>
                </w:r>
              </w:sdtContent>
            </w:sdt>
            <w:r w:rsidRPr="00507A46" w:rsidR="005D4C4E">
              <w:rPr>
                <w:rFonts w:ascii="Source Sans Pro" w:hAnsi="Source Sans Pro"/>
                <w:sz w:val="20"/>
              </w:rPr>
              <w:t xml:space="preserve"> </w:t>
            </w:r>
            <w:r w:rsidRPr="00507A46" w:rsidR="00114ECD">
              <w:rPr>
                <w:rFonts w:ascii="Source Sans Pro" w:hAnsi="Source Sans Pro"/>
                <w:sz w:val="20"/>
              </w:rPr>
              <w:t>Protection Policy 1: “Just Cause” Eviction</w:t>
            </w:r>
          </w:p>
          <w:p w:rsidRPr="00507A46" w:rsidR="00114ECD" w:rsidP="00114ECD" w:rsidRDefault="00783EDD" w14:paraId="133A6C83" w14:textId="15FC4EA2">
            <w:pPr>
              <w:tabs>
                <w:tab w:val="left" w:pos="180"/>
              </w:tabs>
              <w:rPr>
                <w:rFonts w:ascii="Source Sans Pro" w:hAnsi="Source Sans Pro"/>
                <w:sz w:val="20"/>
              </w:rPr>
            </w:pPr>
            <w:sdt>
              <w:sdtPr>
                <w:rPr>
                  <w:rFonts w:ascii="Source Sans Pro" w:hAnsi="Source Sans Pro" w:cs="Segoe UI"/>
                  <w:sz w:val="20"/>
                  <w:szCs w:val="20"/>
                </w:rPr>
                <w:id w:val="-884946393"/>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Protection Policy 2: No Net Loss and Right to Return to Demolished Homes</w:t>
            </w:r>
          </w:p>
          <w:p w:rsidRPr="00507A46" w:rsidR="00114ECD" w:rsidP="00114ECD" w:rsidRDefault="00783EDD" w14:paraId="43619FC0" w14:textId="14DB2B1D">
            <w:pPr>
              <w:tabs>
                <w:tab w:val="left" w:pos="180"/>
              </w:tabs>
              <w:rPr>
                <w:rFonts w:ascii="Source Sans Pro" w:hAnsi="Source Sans Pro"/>
                <w:sz w:val="20"/>
              </w:rPr>
            </w:pPr>
            <w:sdt>
              <w:sdtPr>
                <w:rPr>
                  <w:rFonts w:ascii="Source Sans Pro" w:hAnsi="Source Sans Pro" w:cs="Segoe UI"/>
                  <w:sz w:val="20"/>
                  <w:szCs w:val="20"/>
                </w:rPr>
                <w:id w:val="959372454"/>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Protection Policy 3: Legal Assistance for Tenants</w:t>
            </w:r>
          </w:p>
          <w:p w:rsidRPr="00507A46" w:rsidR="00114ECD" w:rsidP="00114ECD" w:rsidRDefault="00783EDD" w14:paraId="133A7181" w14:textId="7FF5BC2F">
            <w:pPr>
              <w:tabs>
                <w:tab w:val="left" w:pos="180"/>
              </w:tabs>
              <w:rPr>
                <w:rFonts w:ascii="Source Sans Pro" w:hAnsi="Source Sans Pro"/>
                <w:sz w:val="20"/>
              </w:rPr>
            </w:pPr>
            <w:sdt>
              <w:sdtPr>
                <w:rPr>
                  <w:rFonts w:ascii="Source Sans Pro" w:hAnsi="Source Sans Pro" w:cs="Segoe UI"/>
                  <w:sz w:val="20"/>
                  <w:szCs w:val="20"/>
                </w:rPr>
                <w:id w:val="2068602984"/>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Protection Policy 4: Foreclosure Assistance</w:t>
            </w:r>
          </w:p>
          <w:p w:rsidRPr="00507A46" w:rsidR="00114ECD" w:rsidP="00114ECD" w:rsidRDefault="00783EDD" w14:paraId="442112CB" w14:textId="45A2099D">
            <w:pPr>
              <w:tabs>
                <w:tab w:val="left" w:pos="180"/>
              </w:tabs>
              <w:rPr>
                <w:rFonts w:ascii="Source Sans Pro" w:hAnsi="Source Sans Pro"/>
                <w:sz w:val="20"/>
              </w:rPr>
            </w:pPr>
            <w:sdt>
              <w:sdtPr>
                <w:rPr>
                  <w:rFonts w:ascii="Source Sans Pro" w:hAnsi="Source Sans Pro" w:cs="Segoe UI"/>
                  <w:sz w:val="20"/>
                  <w:szCs w:val="20"/>
                </w:rPr>
                <w:id w:val="571240693"/>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Protection Policy 5: Rental Assistance Program</w:t>
            </w:r>
          </w:p>
          <w:p w:rsidRPr="00507A46" w:rsidR="00114ECD" w:rsidP="00114ECD" w:rsidRDefault="00783EDD" w14:paraId="43DAC0AD" w14:textId="0A0E84FD">
            <w:pPr>
              <w:tabs>
                <w:tab w:val="left" w:pos="180"/>
              </w:tabs>
              <w:rPr>
                <w:rFonts w:ascii="Source Sans Pro" w:hAnsi="Source Sans Pro"/>
                <w:sz w:val="20"/>
              </w:rPr>
            </w:pPr>
            <w:sdt>
              <w:sdtPr>
                <w:rPr>
                  <w:rFonts w:ascii="Source Sans Pro" w:hAnsi="Source Sans Pro" w:cs="Segoe UI"/>
                  <w:sz w:val="20"/>
                  <w:szCs w:val="20"/>
                </w:rPr>
                <w:id w:val="-1093855988"/>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Protection Policy 6: Rent Stabilization</w:t>
            </w:r>
          </w:p>
          <w:p w:rsidRPr="00507A46" w:rsidR="00114ECD" w:rsidP="00114ECD" w:rsidRDefault="00783EDD" w14:paraId="3A1E78E7" w14:textId="30BC8385">
            <w:pPr>
              <w:tabs>
                <w:tab w:val="left" w:pos="180"/>
              </w:tabs>
              <w:rPr>
                <w:rFonts w:ascii="Source Sans Pro" w:hAnsi="Source Sans Pro"/>
                <w:sz w:val="20"/>
              </w:rPr>
            </w:pPr>
            <w:sdt>
              <w:sdtPr>
                <w:rPr>
                  <w:rFonts w:ascii="Source Sans Pro" w:hAnsi="Source Sans Pro" w:cs="Segoe UI"/>
                  <w:sz w:val="20"/>
                  <w:szCs w:val="20"/>
                </w:rPr>
                <w:id w:val="756639028"/>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Protection Policy 7: Preventing Displacement from Substandard Conditions and</w:t>
            </w:r>
          </w:p>
          <w:p w:rsidRPr="00507A46" w:rsidR="00114ECD" w:rsidP="00114ECD" w:rsidRDefault="00114ECD" w14:paraId="3E10F768" w14:textId="77777777">
            <w:pPr>
              <w:tabs>
                <w:tab w:val="left" w:pos="180"/>
              </w:tabs>
              <w:rPr>
                <w:rFonts w:ascii="Source Sans Pro" w:hAnsi="Source Sans Pro"/>
                <w:sz w:val="20"/>
              </w:rPr>
            </w:pPr>
            <w:r w:rsidRPr="00507A46">
              <w:rPr>
                <w:rFonts w:ascii="Source Sans Pro" w:hAnsi="Source Sans Pro"/>
                <w:sz w:val="20"/>
              </w:rPr>
              <w:t>Associated Code Enforcement Activities (This policy may fulfill either the housing</w:t>
            </w:r>
          </w:p>
          <w:p w:rsidRPr="00507A46" w:rsidR="00114ECD" w:rsidP="00114ECD" w:rsidRDefault="00114ECD" w14:paraId="2BF0212E" w14:textId="77777777">
            <w:pPr>
              <w:tabs>
                <w:tab w:val="left" w:pos="180"/>
              </w:tabs>
              <w:rPr>
                <w:rFonts w:ascii="Source Sans Pro" w:hAnsi="Source Sans Pro"/>
                <w:sz w:val="20"/>
              </w:rPr>
            </w:pPr>
            <w:r w:rsidRPr="00507A46">
              <w:rPr>
                <w:rFonts w:ascii="Source Sans Pro" w:hAnsi="Source Sans Pro"/>
                <w:sz w:val="20"/>
              </w:rPr>
              <w:t>preservation or protection requirement, but not both.)</w:t>
            </w:r>
          </w:p>
          <w:p w:rsidRPr="00507A46" w:rsidR="00114ECD" w:rsidP="00114ECD" w:rsidRDefault="00783EDD" w14:paraId="3635B7BB" w14:textId="59B0DF7E">
            <w:pPr>
              <w:tabs>
                <w:tab w:val="left" w:pos="180"/>
              </w:tabs>
              <w:rPr>
                <w:rFonts w:ascii="Source Sans Pro" w:hAnsi="Source Sans Pro"/>
                <w:sz w:val="20"/>
              </w:rPr>
            </w:pPr>
            <w:sdt>
              <w:sdtPr>
                <w:rPr>
                  <w:rFonts w:ascii="Source Sans Pro" w:hAnsi="Source Sans Pro" w:cs="Segoe UI"/>
                  <w:sz w:val="20"/>
                  <w:szCs w:val="20"/>
                </w:rPr>
                <w:id w:val="61916267"/>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Protection Policy 8: Tenant Relocation Assistance</w:t>
            </w:r>
          </w:p>
          <w:p w:rsidRPr="00507A46" w:rsidR="00114ECD" w:rsidP="00114ECD" w:rsidRDefault="00783EDD" w14:paraId="45D6487D" w14:textId="5EF2F4AA">
            <w:pPr>
              <w:tabs>
                <w:tab w:val="left" w:pos="180"/>
              </w:tabs>
              <w:rPr>
                <w:rFonts w:ascii="Source Sans Pro" w:hAnsi="Source Sans Pro"/>
                <w:sz w:val="20"/>
              </w:rPr>
            </w:pPr>
            <w:sdt>
              <w:sdtPr>
                <w:rPr>
                  <w:rFonts w:ascii="Source Sans Pro" w:hAnsi="Source Sans Pro" w:cs="Segoe UI"/>
                  <w:sz w:val="20"/>
                  <w:szCs w:val="20"/>
                </w:rPr>
                <w:id w:val="542174722"/>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Protection Policy 9: Mobile Home Rent Stabilization</w:t>
            </w:r>
          </w:p>
          <w:p w:rsidRPr="00507A46" w:rsidR="00114ECD" w:rsidP="00114ECD" w:rsidRDefault="00783EDD" w14:paraId="48A7CF28" w14:textId="6FE07D4B">
            <w:pPr>
              <w:tabs>
                <w:tab w:val="left" w:pos="180"/>
              </w:tabs>
              <w:rPr>
                <w:rFonts w:ascii="Source Sans Pro" w:hAnsi="Source Sans Pro"/>
                <w:sz w:val="20"/>
              </w:rPr>
            </w:pPr>
            <w:sdt>
              <w:sdtPr>
                <w:rPr>
                  <w:rFonts w:ascii="Source Sans Pro" w:hAnsi="Source Sans Pro" w:cs="Segoe UI"/>
                  <w:sz w:val="20"/>
                  <w:szCs w:val="20"/>
                </w:rPr>
                <w:id w:val="1145624729"/>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Protection Policy 10: Fair Housing Enforcement</w:t>
            </w:r>
          </w:p>
          <w:p w:rsidRPr="006C4C45" w:rsidR="00114ECD" w:rsidP="00114ECD" w:rsidRDefault="00783EDD" w14:paraId="217CA7DC" w14:textId="558BA767">
            <w:pPr>
              <w:tabs>
                <w:tab w:val="left" w:pos="180"/>
              </w:tabs>
              <w:rPr>
                <w:rFonts w:ascii="Source Sans Pro" w:hAnsi="Source Sans Pro" w:cs="Segoe UI"/>
                <w:sz w:val="20"/>
                <w:szCs w:val="20"/>
              </w:rPr>
            </w:pPr>
            <w:sdt>
              <w:sdtPr>
                <w:rPr>
                  <w:rFonts w:ascii="Source Sans Pro" w:hAnsi="Source Sans Pro" w:cs="Segoe UI"/>
                  <w:sz w:val="20"/>
                  <w:szCs w:val="20"/>
                </w:rPr>
                <w:id w:val="-1138411438"/>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Pr="00507A46" w:rsidR="00114ECD">
              <w:rPr>
                <w:rFonts w:ascii="Source Sans Pro" w:hAnsi="Source Sans Pro"/>
                <w:sz w:val="20"/>
              </w:rPr>
              <w:t xml:space="preserve"> Protection Policy 11: Tenant Anti-Harassment Protections</w:t>
            </w:r>
          </w:p>
        </w:tc>
      </w:tr>
      <w:tr w:rsidRPr="006C4C45" w:rsidR="00114ECD" w:rsidTr="52A339F7" w14:paraId="436301AC" w14:textId="77777777">
        <w:trPr>
          <w:trHeight w:val="413"/>
        </w:trPr>
        <w:tc>
          <w:tcPr>
            <w:tcW w:w="9827" w:type="dxa"/>
            <w:gridSpan w:val="2"/>
            <w:tcBorders>
              <w:top w:val="single" w:color="auto" w:sz="4" w:space="0"/>
              <w:right w:val="single" w:color="auto" w:sz="4" w:space="0"/>
            </w:tcBorders>
            <w:shd w:val="clear" w:color="auto" w:fill="ED7D31" w:themeFill="accent2"/>
            <w:tcMar/>
          </w:tcPr>
          <w:p w:rsidRPr="006C4C45" w:rsidR="00114ECD" w:rsidP="00114ECD" w:rsidRDefault="00114ECD" w14:paraId="3D09FE06" w14:textId="1FE28559">
            <w:pPr>
              <w:tabs>
                <w:tab w:val="left" w:pos="180"/>
              </w:tabs>
              <w:jc w:val="center"/>
              <w:rPr>
                <w:rFonts w:ascii="Source Sans Pro" w:hAnsi="Source Sans Pro" w:cs="Segoe UI"/>
                <w:sz w:val="20"/>
                <w:szCs w:val="20"/>
              </w:rPr>
            </w:pPr>
            <w:r w:rsidRPr="006C4C45">
              <w:rPr>
                <w:rFonts w:ascii="Source Sans Pro" w:hAnsi="Source Sans Pro"/>
                <w:color w:val="FFFFFF" w:themeColor="background1"/>
              </w:rPr>
              <w:br w:type="page"/>
            </w:r>
            <w:r>
              <w:rPr>
                <w:rFonts w:ascii="Source Sans Pro" w:hAnsi="Source Sans Pro" w:cs="Segoe UI"/>
                <w:b/>
                <w:bCs/>
                <w:color w:val="FFFFFF" w:themeColor="background1"/>
                <w:sz w:val="20"/>
                <w:szCs w:val="20"/>
              </w:rPr>
              <w:t>ALIGNMENT WITH MTC PROGRAMS PRIORITIES OR GRANTS UNDERWAY (20 points)</w:t>
            </w:r>
          </w:p>
        </w:tc>
      </w:tr>
      <w:tr w:rsidRPr="006C4C45" w:rsidR="00114ECD" w:rsidTr="52A339F7" w14:paraId="138B877A" w14:textId="77777777">
        <w:trPr>
          <w:trHeight w:val="611"/>
        </w:trPr>
        <w:tc>
          <w:tcPr>
            <w:tcW w:w="1890" w:type="dxa"/>
            <w:tcBorders>
              <w:top w:val="single" w:color="auto" w:sz="4" w:space="0"/>
              <w:right w:val="single" w:color="auto" w:sz="4" w:space="0"/>
            </w:tcBorders>
            <w:shd w:val="clear" w:color="auto" w:fill="FBE4D5" w:themeFill="accent2" w:themeFillTint="33"/>
            <w:tcMar/>
          </w:tcPr>
          <w:p w:rsidR="00114ECD" w:rsidP="00114ECD" w:rsidRDefault="00114ECD" w14:paraId="4863E210" w14:textId="77777777">
            <w:pPr>
              <w:tabs>
                <w:tab w:val="left" w:pos="180"/>
              </w:tabs>
              <w:rPr>
                <w:rFonts w:ascii="Source Sans Pro" w:hAnsi="Source Sans Pro" w:cs="Segoe UI"/>
                <w:b/>
                <w:bCs/>
                <w:sz w:val="20"/>
                <w:szCs w:val="20"/>
              </w:rPr>
            </w:pPr>
            <w:r w:rsidRPr="004D205A">
              <w:rPr>
                <w:rFonts w:ascii="Source Sans Pro" w:hAnsi="Source Sans Pro"/>
              </w:rPr>
              <w:br w:type="page"/>
            </w:r>
            <w:r w:rsidRPr="004D205A">
              <w:rPr>
                <w:rFonts w:ascii="Source Sans Pro" w:hAnsi="Source Sans Pro" w:cs="Segoe UI"/>
                <w:b/>
                <w:bCs/>
                <w:sz w:val="20"/>
                <w:szCs w:val="20"/>
              </w:rPr>
              <w:t xml:space="preserve">  </w:t>
            </w:r>
          </w:p>
          <w:p w:rsidRPr="003C1524" w:rsidR="00114ECD" w:rsidP="00114ECD" w:rsidRDefault="00114ECD" w14:paraId="398CAF2C" w14:textId="77777777">
            <w:pPr>
              <w:tabs>
                <w:tab w:val="left" w:pos="180"/>
              </w:tabs>
              <w:rPr>
                <w:rFonts w:ascii="Source Sans Pro" w:hAnsi="Source Sans Pro" w:cs="Segoe UI"/>
                <w:sz w:val="20"/>
                <w:szCs w:val="20"/>
              </w:rPr>
            </w:pPr>
            <w:r>
              <w:rPr>
                <w:rFonts w:ascii="Source Sans Pro" w:hAnsi="Source Sans Pro" w:cs="Segoe UI"/>
                <w:b/>
                <w:bCs/>
                <w:sz w:val="20"/>
                <w:szCs w:val="20"/>
              </w:rPr>
              <w:t>Regional Programs and policies</w:t>
            </w:r>
          </w:p>
          <w:p w:rsidRPr="004D205A" w:rsidR="00114ECD" w:rsidP="00114ECD" w:rsidRDefault="00114ECD" w14:paraId="3398B01F" w14:textId="37A76E9F">
            <w:pPr>
              <w:tabs>
                <w:tab w:val="left" w:pos="180"/>
              </w:tabs>
              <w:rPr>
                <w:rFonts w:ascii="Source Sans Pro" w:hAnsi="Source Sans Pro" w:cs="Segoe UI"/>
                <w:b/>
                <w:bCs/>
                <w:sz w:val="20"/>
                <w:szCs w:val="20"/>
              </w:rPr>
            </w:pPr>
            <w:r w:rsidRPr="003C1524">
              <w:rPr>
                <w:rFonts w:ascii="Source Sans Pro" w:hAnsi="Source Sans Pro" w:cs="Segoe UI"/>
                <w:i/>
                <w:iCs/>
                <w:sz w:val="20"/>
                <w:szCs w:val="20"/>
              </w:rPr>
              <w:t>How does the project align with other regional priorities, funding</w:t>
            </w:r>
            <w:r w:rsidRPr="003C1524">
              <w:rPr>
                <w:rFonts w:ascii="Source Sans Pro" w:hAnsi="Source Sans Pro" w:cs="Segoe UI"/>
                <w:b/>
                <w:bCs/>
                <w:i/>
                <w:iCs/>
                <w:sz w:val="20"/>
                <w:szCs w:val="20"/>
              </w:rPr>
              <w:t xml:space="preserve"> </w:t>
            </w:r>
            <w:r w:rsidRPr="003C1524">
              <w:rPr>
                <w:rFonts w:ascii="Source Sans Pro" w:hAnsi="Source Sans Pro" w:cs="Segoe UI"/>
                <w:i/>
                <w:iCs/>
                <w:sz w:val="20"/>
                <w:szCs w:val="20"/>
              </w:rPr>
              <w:t>programs and geographies?</w:t>
            </w:r>
            <w:r w:rsidRPr="003C1524">
              <w:rPr>
                <w:rFonts w:ascii="Source Sans Pro" w:hAnsi="Source Sans Pro" w:cs="Segoe UI"/>
                <w:sz w:val="20"/>
                <w:szCs w:val="20"/>
              </w:rPr>
              <w:t> </w:t>
            </w:r>
          </w:p>
        </w:tc>
        <w:tc>
          <w:tcPr>
            <w:tcW w:w="7937" w:type="dxa"/>
            <w:tcBorders>
              <w:top w:val="single" w:color="auto" w:sz="4" w:space="0"/>
              <w:left w:val="single" w:color="auto" w:sz="4" w:space="0"/>
              <w:bottom w:val="single" w:color="auto" w:sz="4" w:space="0"/>
              <w:right w:val="single" w:color="auto" w:sz="4" w:space="0"/>
            </w:tcBorders>
            <w:tcMar/>
          </w:tcPr>
          <w:p w:rsidRPr="003C1524" w:rsidR="00114ECD" w:rsidP="00114ECD" w:rsidRDefault="00114ECD" w14:paraId="7DD3C320" w14:textId="77777777">
            <w:pPr>
              <w:tabs>
                <w:tab w:val="left" w:pos="180"/>
              </w:tabs>
              <w:rPr>
                <w:rFonts w:ascii="Source Sans Pro" w:hAnsi="Source Sans Pro" w:cs="Segoe UI"/>
                <w:sz w:val="20"/>
                <w:szCs w:val="20"/>
              </w:rPr>
            </w:pPr>
            <w:r w:rsidRPr="003C1524">
              <w:rPr>
                <w:rFonts w:ascii="Source Sans Pro" w:hAnsi="Source Sans Pro" w:cs="Segoe UI"/>
                <w:sz w:val="20"/>
                <w:szCs w:val="20"/>
              </w:rPr>
              <w:t>Select the regional plans and policies with which the project is aligned: </w:t>
            </w:r>
          </w:p>
          <w:p w:rsidR="00114ECD" w:rsidP="00114ECD" w:rsidRDefault="00114ECD" w14:paraId="6E53427E" w14:textId="77777777">
            <w:pPr>
              <w:tabs>
                <w:tab w:val="left" w:pos="180"/>
              </w:tabs>
              <w:rPr>
                <w:rFonts w:ascii="Arial" w:hAnsi="Arial" w:cs="Arial"/>
                <w:sz w:val="20"/>
                <w:szCs w:val="20"/>
              </w:rPr>
            </w:pPr>
            <w:r w:rsidRPr="003C1524">
              <w:rPr>
                <w:rFonts w:ascii="Arial" w:hAnsi="Arial" w:cs="Arial"/>
                <w:sz w:val="20"/>
                <w:szCs w:val="20"/>
              </w:rPr>
              <w:t>​</w:t>
            </w:r>
          </w:p>
          <w:p w:rsidRPr="003C1524" w:rsidR="00114ECD" w:rsidP="00114ECD" w:rsidRDefault="00114ECD" w14:paraId="3FF19245" w14:textId="39F9D684">
            <w:pPr>
              <w:tabs>
                <w:tab w:val="left" w:pos="180"/>
              </w:tabs>
              <w:rPr>
                <w:rFonts w:ascii="Source Sans Pro" w:hAnsi="Source Sans Pro" w:cs="Segoe UI"/>
                <w:sz w:val="20"/>
                <w:szCs w:val="20"/>
              </w:rPr>
            </w:pPr>
            <w:r w:rsidRPr="003C1524">
              <w:rPr>
                <w:rFonts w:ascii="Arial" w:hAnsi="Arial" w:cs="Arial"/>
                <w:sz w:val="20"/>
                <w:szCs w:val="20"/>
              </w:rPr>
              <w:t>​</w:t>
            </w:r>
            <w:r w:rsidRPr="003C1524">
              <w:rPr>
                <w:rFonts w:ascii="Source Sans Pro" w:hAnsi="Source Sans Pro" w:cs="Segoe UI"/>
                <w:sz w:val="20"/>
                <w:szCs w:val="20"/>
              </w:rPr>
              <w:t>☐</w:t>
            </w:r>
            <w:r w:rsidRPr="003C1524" w:rsidR="00C3673A">
              <w:rPr>
                <w:rFonts w:ascii="Arial" w:hAnsi="Arial" w:cs="Arial"/>
                <w:sz w:val="20"/>
                <w:szCs w:val="20"/>
              </w:rPr>
              <w:t>​</w:t>
            </w:r>
            <w:r w:rsidRPr="003C1524" w:rsidR="00C3673A">
              <w:rPr>
                <w:rFonts w:ascii="Source Sans Pro" w:hAnsi="Source Sans Pro" w:cs="Segoe UI"/>
                <w:sz w:val="20"/>
                <w:szCs w:val="20"/>
              </w:rPr>
              <w:t xml:space="preserve"> TOC</w:t>
            </w:r>
            <w:r>
              <w:rPr>
                <w:rFonts w:ascii="Source Sans Pro" w:hAnsi="Source Sans Pro" w:cs="Segoe UI"/>
                <w:sz w:val="20"/>
                <w:szCs w:val="20"/>
              </w:rPr>
              <w:t xml:space="preserve"> Policy areas with a </w:t>
            </w:r>
            <w:r w:rsidRPr="003C1524">
              <w:rPr>
                <w:rFonts w:ascii="Source Sans Pro" w:hAnsi="Source Sans Pro" w:cs="Segoe UI"/>
                <w:sz w:val="20"/>
                <w:szCs w:val="20"/>
              </w:rPr>
              <w:t>Priority Development Area (PDA) plan</w:t>
            </w:r>
            <w:r>
              <w:rPr>
                <w:rFonts w:ascii="Source Sans Pro" w:hAnsi="Source Sans Pro" w:cs="Segoe UI"/>
                <w:sz w:val="20"/>
                <w:szCs w:val="20"/>
              </w:rPr>
              <w:t xml:space="preserve"> or specific </w:t>
            </w:r>
            <w:r w:rsidR="00A95A76">
              <w:rPr>
                <w:rFonts w:ascii="Source Sans Pro" w:hAnsi="Source Sans Pro" w:cs="Segoe UI"/>
                <w:sz w:val="20"/>
                <w:szCs w:val="20"/>
              </w:rPr>
              <w:t>plan</w:t>
            </w:r>
          </w:p>
          <w:p w:rsidRPr="003C1524" w:rsidR="00114ECD" w:rsidP="00114ECD" w:rsidRDefault="00114ECD" w14:paraId="31852D6B" w14:textId="6CB201B8">
            <w:pPr>
              <w:tabs>
                <w:tab w:val="left" w:pos="180"/>
              </w:tabs>
              <w:rPr>
                <w:rFonts w:ascii="Source Sans Pro" w:hAnsi="Source Sans Pro" w:cs="Segoe UI"/>
                <w:sz w:val="20"/>
                <w:szCs w:val="20"/>
              </w:rPr>
            </w:pPr>
            <w:r w:rsidRPr="003C1524">
              <w:rPr>
                <w:rFonts w:ascii="Arial" w:hAnsi="Arial" w:cs="Arial"/>
                <w:sz w:val="20"/>
                <w:szCs w:val="20"/>
              </w:rPr>
              <w:t>​​</w:t>
            </w:r>
            <w:r w:rsidRPr="003C1524">
              <w:rPr>
                <w:rFonts w:ascii="Source Sans Pro" w:hAnsi="Source Sans Pro" w:cs="Segoe UI"/>
                <w:sz w:val="20"/>
                <w:szCs w:val="20"/>
              </w:rPr>
              <w:t>☐</w:t>
            </w:r>
            <w:r w:rsidRPr="003C1524">
              <w:rPr>
                <w:rFonts w:ascii="Arial" w:hAnsi="Arial" w:cs="Arial"/>
                <w:sz w:val="20"/>
                <w:szCs w:val="20"/>
              </w:rPr>
              <w:t>​</w:t>
            </w:r>
            <w:r w:rsidRPr="003C1524">
              <w:rPr>
                <w:rFonts w:ascii="Source Sans Pro" w:hAnsi="Source Sans Pro" w:cs="Segoe UI"/>
                <w:sz w:val="20"/>
                <w:szCs w:val="20"/>
              </w:rPr>
              <w:t> </w:t>
            </w:r>
            <w:r w:rsidR="00C3673A">
              <w:rPr>
                <w:rFonts w:ascii="Source Sans Pro" w:hAnsi="Source Sans Pro" w:cs="Segoe UI"/>
                <w:sz w:val="20"/>
                <w:szCs w:val="20"/>
              </w:rPr>
              <w:t xml:space="preserve"> </w:t>
            </w:r>
            <w:hyperlink w:tgtFrame="_blank" w:history="1" r:id="rId10">
              <w:r w:rsidRPr="003C1524">
                <w:rPr>
                  <w:rStyle w:val="Hyperlink"/>
                  <w:rFonts w:ascii="Source Sans Pro" w:hAnsi="Source Sans Pro" w:cs="Segoe UI"/>
                  <w:sz w:val="20"/>
                  <w:szCs w:val="20"/>
                </w:rPr>
                <w:t>Mapping and Wayfinding</w:t>
              </w:r>
            </w:hyperlink>
            <w:r w:rsidRPr="003C1524">
              <w:rPr>
                <w:rFonts w:ascii="Source Sans Pro" w:hAnsi="Source Sans Pro" w:cs="Segoe UI"/>
                <w:sz w:val="20"/>
                <w:szCs w:val="20"/>
              </w:rPr>
              <w:t xml:space="preserve"> Pilot Station </w:t>
            </w:r>
          </w:p>
          <w:p w:rsidRPr="003C1524" w:rsidR="00114ECD" w:rsidP="00114ECD" w:rsidRDefault="00114ECD" w14:paraId="0582A0B7" w14:textId="1228C185">
            <w:pPr>
              <w:tabs>
                <w:tab w:val="left" w:pos="180"/>
              </w:tabs>
              <w:rPr>
                <w:rFonts w:ascii="Source Sans Pro" w:hAnsi="Source Sans Pro" w:cs="Segoe UI"/>
                <w:sz w:val="20"/>
                <w:szCs w:val="20"/>
              </w:rPr>
            </w:pPr>
            <w:r w:rsidRPr="003C1524">
              <w:rPr>
                <w:rFonts w:ascii="Arial" w:hAnsi="Arial" w:cs="Arial"/>
                <w:sz w:val="20"/>
                <w:szCs w:val="20"/>
              </w:rPr>
              <w:t>​​</w:t>
            </w:r>
            <w:r w:rsidRPr="003C1524">
              <w:rPr>
                <w:rFonts w:ascii="Source Sans Pro" w:hAnsi="Source Sans Pro" w:cs="Segoe UI"/>
                <w:sz w:val="20"/>
                <w:szCs w:val="20"/>
              </w:rPr>
              <w:t>☐</w:t>
            </w:r>
            <w:r w:rsidRPr="003C1524">
              <w:rPr>
                <w:rFonts w:ascii="Arial" w:hAnsi="Arial" w:cs="Arial"/>
                <w:sz w:val="20"/>
                <w:szCs w:val="20"/>
              </w:rPr>
              <w:t>​</w:t>
            </w:r>
            <w:r w:rsidRPr="003C1524">
              <w:rPr>
                <w:rFonts w:ascii="Source Sans Pro" w:hAnsi="Source Sans Pro" w:cs="Segoe UI"/>
                <w:sz w:val="20"/>
                <w:szCs w:val="20"/>
              </w:rPr>
              <w:t xml:space="preserve">  MTC </w:t>
            </w:r>
            <w:hyperlink w:tgtFrame="_blank" w:history="1" r:id="rId11">
              <w:r w:rsidRPr="003C1524">
                <w:rPr>
                  <w:rStyle w:val="Hyperlink"/>
                  <w:rFonts w:ascii="Source Sans Pro" w:hAnsi="Source Sans Pro" w:cs="Segoe UI"/>
                  <w:sz w:val="20"/>
                  <w:szCs w:val="20"/>
                </w:rPr>
                <w:t>Priority Sites</w:t>
              </w:r>
            </w:hyperlink>
            <w:r w:rsidRPr="003C1524">
              <w:rPr>
                <w:rFonts w:ascii="Source Sans Pro" w:hAnsi="Source Sans Pro" w:cs="Segoe UI"/>
                <w:sz w:val="20"/>
                <w:szCs w:val="20"/>
              </w:rPr>
              <w:t>   </w:t>
            </w:r>
          </w:p>
          <w:p w:rsidRPr="003C1524" w:rsidR="00114ECD" w:rsidP="00114ECD" w:rsidRDefault="00114ECD" w14:paraId="7F5C3DA1" w14:textId="77777777">
            <w:pPr>
              <w:tabs>
                <w:tab w:val="left" w:pos="180"/>
              </w:tabs>
              <w:rPr>
                <w:rFonts w:ascii="Source Sans Pro" w:hAnsi="Source Sans Pro" w:cs="Segoe UI"/>
                <w:sz w:val="20"/>
                <w:szCs w:val="20"/>
              </w:rPr>
            </w:pPr>
            <w:r w:rsidRPr="003C1524">
              <w:rPr>
                <w:rFonts w:ascii="Arial" w:hAnsi="Arial" w:cs="Arial"/>
                <w:sz w:val="20"/>
                <w:szCs w:val="20"/>
                <w:u w:val="single"/>
              </w:rPr>
              <w:t>​​</w:t>
            </w:r>
            <w:r w:rsidRPr="003C1524">
              <w:rPr>
                <w:rFonts w:ascii="Source Sans Pro" w:hAnsi="Source Sans Pro" w:cs="Segoe UI"/>
                <w:sz w:val="20"/>
                <w:szCs w:val="20"/>
              </w:rPr>
              <w:t>☐</w:t>
            </w:r>
            <w:r w:rsidRPr="003C1524">
              <w:rPr>
                <w:rFonts w:ascii="Arial" w:hAnsi="Arial" w:cs="Arial"/>
                <w:sz w:val="20"/>
                <w:szCs w:val="20"/>
                <w:u w:val="single"/>
              </w:rPr>
              <w:t>​</w:t>
            </w:r>
            <w:r w:rsidRPr="003C1524">
              <w:rPr>
                <w:rFonts w:ascii="Source Sans Pro" w:hAnsi="Source Sans Pro" w:cs="Segoe UI"/>
                <w:sz w:val="20"/>
                <w:szCs w:val="20"/>
              </w:rPr>
              <w:t xml:space="preserve">  The TOC Policy area is also in/overlaps with an MTC </w:t>
            </w:r>
            <w:hyperlink w:tgtFrame="_blank" w:history="1" r:id="rId12">
              <w:r w:rsidRPr="003C1524">
                <w:rPr>
                  <w:rStyle w:val="Hyperlink"/>
                  <w:rFonts w:ascii="Source Sans Pro" w:hAnsi="Source Sans Pro" w:cs="Segoe UI"/>
                  <w:sz w:val="20"/>
                  <w:szCs w:val="20"/>
                </w:rPr>
                <w:t>Equity Priority Communities</w:t>
              </w:r>
            </w:hyperlink>
            <w:r w:rsidRPr="003C1524">
              <w:rPr>
                <w:rFonts w:ascii="Source Sans Pro" w:hAnsi="Source Sans Pro" w:cs="Segoe UI"/>
                <w:sz w:val="20"/>
                <w:szCs w:val="20"/>
              </w:rPr>
              <w:t xml:space="preserve"> (EPCs) </w:t>
            </w:r>
          </w:p>
          <w:p w:rsidRPr="003C1524" w:rsidR="00114ECD" w:rsidP="00114ECD" w:rsidRDefault="32963895" w14:paraId="10B54FB0" w14:textId="77777777">
            <w:pPr>
              <w:tabs>
                <w:tab w:val="left" w:pos="180"/>
              </w:tabs>
              <w:rPr>
                <w:rFonts w:ascii="Source Sans Pro" w:hAnsi="Source Sans Pro" w:cs="Segoe UI"/>
                <w:sz w:val="20"/>
                <w:szCs w:val="20"/>
              </w:rPr>
            </w:pPr>
            <w:r w:rsidRPr="32963895">
              <w:rPr>
                <w:rFonts w:ascii="Source Sans Pro" w:hAnsi="Source Sans Pro" w:cs="Segoe UI"/>
                <w:sz w:val="20"/>
                <w:szCs w:val="20"/>
              </w:rPr>
              <w:t> </w:t>
            </w:r>
          </w:p>
          <w:p w:rsidR="32963895" w:rsidP="32963895" w:rsidRDefault="32963895" w14:paraId="3D1BCB2F" w14:textId="24B3B447">
            <w:pPr>
              <w:tabs>
                <w:tab w:val="left" w:pos="180"/>
              </w:tabs>
              <w:rPr>
                <w:rFonts w:ascii="Source Sans Pro" w:hAnsi="Source Sans Pro" w:eastAsia="Source Sans Pro" w:cs="Source Sans Pro"/>
                <w:color w:val="1D1C1D"/>
              </w:rPr>
            </w:pPr>
            <w:r w:rsidRPr="32963895">
              <w:rPr>
                <w:rFonts w:ascii="Source Sans Pro" w:hAnsi="Source Sans Pro" w:eastAsia="Source Sans Pro" w:cs="Source Sans Pro"/>
                <w:color w:val="1D1C1D"/>
                <w:sz w:val="20"/>
                <w:szCs w:val="20"/>
              </w:rPr>
              <w:t>Describe how the project aligns with the selected regional priorities, funding programs and geographies. If your TOC area has a completed or in-progress PDA or specific plan, please indicate the name of the plan/adoption date. If your TOC area is also an MTC priority site or mapping and wayfinding site, or is in/overlaps with an MTC EPC, please identify the relevant sites/EPC.</w:t>
            </w:r>
          </w:p>
          <w:p w:rsidRPr="003C1524" w:rsidR="00114ECD" w:rsidP="00114ECD" w:rsidRDefault="00114ECD" w14:paraId="2478BE46" w14:textId="77777777">
            <w:pPr>
              <w:tabs>
                <w:tab w:val="left" w:pos="180"/>
              </w:tabs>
              <w:rPr>
                <w:rFonts w:ascii="Source Sans Pro" w:hAnsi="Source Sans Pro" w:cs="Segoe UI"/>
                <w:sz w:val="20"/>
                <w:szCs w:val="20"/>
              </w:rPr>
            </w:pPr>
          </w:p>
          <w:p w:rsidRPr="0017375D" w:rsidR="00114ECD" w:rsidP="32963895" w:rsidRDefault="32963895" w14:paraId="613261CB" w14:textId="57968118">
            <w:pPr>
              <w:tabs>
                <w:tab w:val="left" w:pos="180"/>
              </w:tabs>
              <w:rPr>
                <w:rFonts w:ascii="Source Sans Pro" w:hAnsi="Source Sans Pro" w:cs="Segoe UI"/>
                <w:color w:val="7F7F7F" w:themeColor="text1" w:themeTint="80"/>
                <w:sz w:val="20"/>
                <w:szCs w:val="20"/>
              </w:rPr>
            </w:pPr>
            <w:r w:rsidRPr="32963895">
              <w:rPr>
                <w:rFonts w:ascii="Arial" w:hAnsi="Arial" w:cs="Arial"/>
                <w:color w:val="7F7F7F" w:themeColor="text1" w:themeTint="80"/>
                <w:sz w:val="20"/>
                <w:szCs w:val="20"/>
              </w:rPr>
              <w:t>​​</w:t>
            </w:r>
            <w:r w:rsidRPr="32963895">
              <w:rPr>
                <w:rFonts w:ascii="Source Sans Pro" w:hAnsi="Source Sans Pro" w:cs="Segoe UI"/>
                <w:i/>
                <w:iCs/>
                <w:color w:val="7F7F7F" w:themeColor="text1" w:themeTint="80"/>
                <w:sz w:val="20"/>
                <w:szCs w:val="20"/>
              </w:rPr>
              <w:t xml:space="preserve"> </w:t>
            </w:r>
            <w:sdt>
              <w:sdtPr>
                <w:rPr>
                  <w:rFonts w:ascii="Source Sans Pro" w:hAnsi="Source Sans Pro" w:cs="Segoe UI"/>
                  <w:i/>
                  <w:iCs/>
                  <w:color w:val="7F7F7F" w:themeColor="text1" w:themeTint="80"/>
                  <w:sz w:val="20"/>
                  <w:szCs w:val="20"/>
                </w:rPr>
                <w:id w:val="1925995556"/>
                <w:placeholder>
                  <w:docPart w:val="5E2E0C0F66864AC6B45BEFA7A8513527"/>
                </w:placeholder>
                <w:text/>
              </w:sdtPr>
              <w:sdtEndPr/>
              <w:sdtContent>
                <w:r w:rsidRPr="32963895">
                  <w:rPr>
                    <w:rFonts w:ascii="Source Sans Pro" w:hAnsi="Source Sans Pro" w:cs="Segoe UI"/>
                    <w:i/>
                    <w:iCs/>
                    <w:color w:val="7F7F7F" w:themeColor="text1" w:themeTint="80"/>
                    <w:sz w:val="20"/>
                    <w:szCs w:val="20"/>
                  </w:rPr>
                  <w:t xml:space="preserve">Enter response here </w:t>
                </w:r>
              </w:sdtContent>
            </w:sdt>
          </w:p>
          <w:p w:rsidRPr="0017375D" w:rsidR="00114ECD" w:rsidP="32963895" w:rsidRDefault="00114ECD" w14:paraId="1E7A90AD" w14:textId="2595C61B">
            <w:pPr>
              <w:tabs>
                <w:tab w:val="left" w:pos="180"/>
              </w:tabs>
              <w:rPr>
                <w:rFonts w:ascii="Source Sans Pro" w:hAnsi="Source Sans Pro" w:cs="Segoe UI"/>
                <w:i/>
                <w:iCs/>
                <w:color w:val="7F7F7F" w:themeColor="text1" w:themeTint="80"/>
                <w:sz w:val="20"/>
                <w:szCs w:val="20"/>
              </w:rPr>
            </w:pPr>
          </w:p>
          <w:p w:rsidRPr="0017375D" w:rsidR="00114ECD" w:rsidP="32963895" w:rsidRDefault="32963895" w14:paraId="3085C703" w14:textId="420E2A57">
            <w:pPr>
              <w:tabs>
                <w:tab w:val="left" w:pos="180"/>
              </w:tabs>
              <w:rPr>
                <w:rFonts w:ascii="Source Sans Pro" w:hAnsi="Source Sans Pro" w:eastAsia="Source Sans Pro" w:cs="Source Sans Pro"/>
                <w:sz w:val="20"/>
                <w:szCs w:val="20"/>
              </w:rPr>
            </w:pPr>
            <w:r w:rsidRPr="32963895">
              <w:rPr>
                <w:rFonts w:ascii="Source Sans Pro" w:hAnsi="Source Sans Pro" w:eastAsia="Source Sans Pro" w:cs="Source Sans Pro"/>
                <w:color w:val="1D1C1D"/>
                <w:sz w:val="20"/>
                <w:szCs w:val="20"/>
              </w:rPr>
              <w:t>Indicate how the proposed work will integrate or overlap with any in-progress planning processes related to your selections.</w:t>
            </w:r>
          </w:p>
          <w:p w:rsidRPr="0017375D" w:rsidR="00114ECD" w:rsidP="32963895" w:rsidRDefault="00114ECD" w14:paraId="6D0C8372" w14:textId="447C1862">
            <w:pPr>
              <w:tabs>
                <w:tab w:val="left" w:pos="180"/>
              </w:tabs>
              <w:rPr>
                <w:rFonts w:ascii="Source Sans Pro" w:hAnsi="Source Sans Pro" w:cs="Segoe UI"/>
                <w:color w:val="7F7F7F" w:themeColor="text1" w:themeTint="80"/>
                <w:sz w:val="20"/>
                <w:szCs w:val="20"/>
              </w:rPr>
            </w:pPr>
            <w:r>
              <w:br/>
            </w:r>
            <w:sdt>
              <w:sdtPr>
                <w:rPr>
                  <w:rFonts w:ascii="Source Sans Pro" w:hAnsi="Source Sans Pro" w:cs="Segoe UI"/>
                  <w:i/>
                  <w:iCs/>
                  <w:color w:val="7F7F7F" w:themeColor="text1" w:themeTint="80"/>
                  <w:sz w:val="20"/>
                  <w:szCs w:val="20"/>
                </w:rPr>
                <w:id w:val="279649801"/>
                <w:placeholder>
                  <w:docPart w:val="E41C756FD4584AB3AEBE84024DA3BBF8"/>
                </w:placeholder>
                <w:text/>
              </w:sdtPr>
              <w:sdtEndPr/>
              <w:sdtContent>
                <w:r w:rsidRPr="32963895" w:rsidR="32963895">
                  <w:rPr>
                    <w:rFonts w:ascii="Source Sans Pro" w:hAnsi="Source Sans Pro" w:cs="Segoe UI"/>
                    <w:i/>
                    <w:iCs/>
                    <w:color w:val="7F7F7F" w:themeColor="text1" w:themeTint="80"/>
                    <w:sz w:val="20"/>
                    <w:szCs w:val="20"/>
                  </w:rPr>
                  <w:t>Enter response here</w:t>
                </w:r>
              </w:sdtContent>
            </w:sdt>
          </w:p>
          <w:p w:rsidRPr="0017375D" w:rsidR="00114ECD" w:rsidP="32963895" w:rsidRDefault="00114ECD" w14:paraId="03A95E19" w14:textId="187634F4">
            <w:pPr>
              <w:tabs>
                <w:tab w:val="left" w:pos="180"/>
              </w:tabs>
              <w:rPr>
                <w:rFonts w:ascii="Source Sans Pro" w:hAnsi="Source Sans Pro" w:cs="Segoe UI"/>
                <w:i/>
                <w:iCs/>
                <w:color w:val="7F7F7F" w:themeColor="text1" w:themeTint="80"/>
                <w:sz w:val="20"/>
                <w:szCs w:val="20"/>
              </w:rPr>
            </w:pPr>
          </w:p>
        </w:tc>
      </w:tr>
      <w:tr w:rsidRPr="006C4C45" w:rsidR="00114ECD" w:rsidTr="52A339F7" w14:paraId="763E1E79" w14:textId="77777777">
        <w:trPr>
          <w:trHeight w:val="872"/>
        </w:trPr>
        <w:tc>
          <w:tcPr>
            <w:tcW w:w="1890" w:type="dxa"/>
            <w:tcBorders>
              <w:top w:val="single" w:color="auto" w:sz="4" w:space="0"/>
              <w:left w:val="single" w:color="auto" w:sz="4" w:space="0"/>
              <w:right w:val="single" w:color="auto" w:sz="4" w:space="0"/>
            </w:tcBorders>
            <w:shd w:val="clear" w:color="auto" w:fill="FBE4D5" w:themeFill="accent2" w:themeFillTint="33"/>
            <w:tcMar/>
          </w:tcPr>
          <w:p w:rsidR="00114ECD" w:rsidP="00114ECD" w:rsidRDefault="00114ECD" w14:paraId="278B138A" w14:textId="77777777">
            <w:pPr>
              <w:tabs>
                <w:tab w:val="left" w:pos="180"/>
              </w:tabs>
              <w:rPr>
                <w:rFonts w:ascii="Source Sans Pro" w:hAnsi="Source Sans Pro" w:cs="Segoe UI"/>
                <w:b/>
                <w:bCs/>
                <w:sz w:val="20"/>
                <w:szCs w:val="20"/>
              </w:rPr>
            </w:pPr>
          </w:p>
          <w:p w:rsidR="00114ECD" w:rsidP="00114ECD" w:rsidRDefault="00114ECD" w14:paraId="4E0CBF86" w14:textId="77777777">
            <w:pPr>
              <w:tabs>
                <w:tab w:val="left" w:pos="180"/>
              </w:tabs>
              <w:rPr>
                <w:rFonts w:ascii="Source Sans Pro" w:hAnsi="Source Sans Pro" w:cs="Segoe UI"/>
                <w:b/>
                <w:bCs/>
                <w:sz w:val="20"/>
                <w:szCs w:val="20"/>
              </w:rPr>
            </w:pPr>
            <w:r>
              <w:rPr>
                <w:rFonts w:ascii="Source Sans Pro" w:hAnsi="Source Sans Pro" w:cs="Segoe UI"/>
                <w:b/>
                <w:bCs/>
                <w:sz w:val="20"/>
                <w:szCs w:val="20"/>
              </w:rPr>
              <w:t>Plan Bay Area 2050</w:t>
            </w:r>
          </w:p>
          <w:p w:rsidR="00114ECD" w:rsidP="00114ECD" w:rsidRDefault="00114ECD" w14:paraId="6E448815" w14:textId="74D74D79">
            <w:pPr>
              <w:tabs>
                <w:tab w:val="left" w:pos="180"/>
              </w:tabs>
              <w:rPr>
                <w:rFonts w:ascii="Source Sans Pro" w:hAnsi="Source Sans Pro" w:cs="Segoe UI"/>
                <w:b/>
                <w:bCs/>
                <w:sz w:val="20"/>
                <w:szCs w:val="20"/>
              </w:rPr>
            </w:pPr>
            <w:r>
              <w:rPr>
                <w:rFonts w:ascii="Source Sans Pro" w:hAnsi="Source Sans Pro" w:cs="Segoe UI"/>
                <w:b/>
                <w:bCs/>
                <w:sz w:val="20"/>
                <w:szCs w:val="20"/>
              </w:rPr>
              <w:t>Goals/Strategies</w:t>
            </w:r>
          </w:p>
        </w:tc>
        <w:tc>
          <w:tcPr>
            <w:tcW w:w="7937" w:type="dxa"/>
            <w:tcBorders>
              <w:top w:val="single" w:color="auto" w:sz="4" w:space="0"/>
              <w:left w:val="single" w:color="auto" w:sz="4" w:space="0"/>
              <w:bottom w:val="nil"/>
              <w:right w:val="single" w:color="auto" w:sz="4" w:space="0"/>
            </w:tcBorders>
            <w:tcMar/>
          </w:tcPr>
          <w:p w:rsidR="00114ECD" w:rsidP="00114ECD" w:rsidRDefault="00114ECD" w14:paraId="440FF2D7" w14:textId="297CA389">
            <w:pPr>
              <w:tabs>
                <w:tab w:val="left" w:pos="180"/>
              </w:tabs>
              <w:rPr>
                <w:rFonts w:ascii="Source Sans Pro" w:hAnsi="Source Sans Pro" w:cs="Segoe UI"/>
                <w:sz w:val="20"/>
                <w:szCs w:val="20"/>
              </w:rPr>
            </w:pPr>
            <w:r>
              <w:rPr>
                <w:rFonts w:ascii="Source Sans Pro" w:hAnsi="Source Sans Pro" w:cs="Segoe UI"/>
                <w:sz w:val="20"/>
                <w:szCs w:val="20"/>
              </w:rPr>
              <w:t xml:space="preserve">Which existing Plan Bay Area 2050 strategies will the policies support? </w:t>
            </w:r>
          </w:p>
          <w:p w:rsidR="00114ECD" w:rsidP="00114ECD" w:rsidRDefault="00114ECD" w14:paraId="6CD4598F" w14:textId="77777777">
            <w:pPr>
              <w:tabs>
                <w:tab w:val="left" w:pos="180"/>
              </w:tabs>
              <w:rPr>
                <w:rFonts w:ascii="Source Sans Pro" w:hAnsi="Source Sans Pro" w:cs="Segoe UI"/>
                <w:sz w:val="20"/>
                <w:szCs w:val="20"/>
              </w:rPr>
            </w:pPr>
          </w:p>
          <w:p w:rsidR="00114ECD" w:rsidP="00114ECD" w:rsidRDefault="00783EDD" w14:paraId="580C60D1" w14:textId="77777777">
            <w:pPr>
              <w:tabs>
                <w:tab w:val="left" w:pos="180"/>
              </w:tabs>
              <w:rPr>
                <w:rFonts w:ascii="Source Sans Pro" w:hAnsi="Source Sans Pro" w:cs="Segoe UI"/>
                <w:sz w:val="20"/>
                <w:szCs w:val="20"/>
              </w:rPr>
            </w:pPr>
            <w:sdt>
              <w:sdtPr>
                <w:rPr>
                  <w:rFonts w:ascii="Source Sans Pro" w:hAnsi="Source Sans Pro" w:cs="Segoe UI"/>
                  <w:sz w:val="20"/>
                  <w:szCs w:val="20"/>
                </w:rPr>
                <w:id w:val="1083878868"/>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00114ECD">
              <w:rPr>
                <w:rFonts w:ascii="Source Sans Pro" w:hAnsi="Source Sans Pro" w:cs="Segoe UI"/>
                <w:sz w:val="20"/>
                <w:szCs w:val="20"/>
              </w:rPr>
              <w:t xml:space="preserve">  Preserve Existing Affordable Housing</w:t>
            </w:r>
          </w:p>
          <w:p w:rsidR="00114ECD" w:rsidP="00114ECD" w:rsidRDefault="00783EDD" w14:paraId="6DEB1C9F" w14:textId="77777777">
            <w:pPr>
              <w:tabs>
                <w:tab w:val="left" w:pos="180"/>
              </w:tabs>
              <w:rPr>
                <w:rFonts w:ascii="Source Sans Pro" w:hAnsi="Source Sans Pro" w:cs="Segoe UI"/>
                <w:sz w:val="20"/>
                <w:szCs w:val="20"/>
              </w:rPr>
            </w:pPr>
            <w:sdt>
              <w:sdtPr>
                <w:rPr>
                  <w:rFonts w:ascii="Source Sans Pro" w:hAnsi="Source Sans Pro" w:cs="Segoe UI"/>
                  <w:sz w:val="20"/>
                  <w:szCs w:val="20"/>
                </w:rPr>
                <w:id w:val="1060520013"/>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00114ECD">
              <w:rPr>
                <w:rFonts w:ascii="Source Sans Pro" w:hAnsi="Source Sans Pro" w:cs="Segoe UI"/>
                <w:sz w:val="20"/>
                <w:szCs w:val="20"/>
              </w:rPr>
              <w:t xml:space="preserve">  Allow a Greater Mix of Housing Densities and Types in Growth Geographies</w:t>
            </w:r>
          </w:p>
          <w:p w:rsidR="00114ECD" w:rsidP="00114ECD" w:rsidRDefault="00783EDD" w14:paraId="6FB5F2C6" w14:textId="77777777">
            <w:pPr>
              <w:tabs>
                <w:tab w:val="left" w:pos="180"/>
              </w:tabs>
              <w:rPr>
                <w:rFonts w:ascii="Source Sans Pro" w:hAnsi="Source Sans Pro" w:cs="Segoe UI"/>
                <w:sz w:val="20"/>
                <w:szCs w:val="20"/>
              </w:rPr>
            </w:pPr>
            <w:sdt>
              <w:sdtPr>
                <w:rPr>
                  <w:rFonts w:ascii="Source Sans Pro" w:hAnsi="Source Sans Pro" w:cs="Segoe UI"/>
                  <w:sz w:val="20"/>
                  <w:szCs w:val="20"/>
                </w:rPr>
                <w:id w:val="-1239318184"/>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00114ECD">
              <w:rPr>
                <w:rFonts w:ascii="Source Sans Pro" w:hAnsi="Source Sans Pro" w:cs="Segoe UI"/>
                <w:sz w:val="20"/>
                <w:szCs w:val="20"/>
              </w:rPr>
              <w:t xml:space="preserve">  Build Adequate Affordable Housing to Ensure Homes for All</w:t>
            </w:r>
          </w:p>
          <w:p w:rsidR="00114ECD" w:rsidP="00114ECD" w:rsidRDefault="00783EDD" w14:paraId="322F8F3D" w14:textId="77777777">
            <w:pPr>
              <w:tabs>
                <w:tab w:val="left" w:pos="180"/>
              </w:tabs>
              <w:rPr>
                <w:rFonts w:ascii="Source Sans Pro" w:hAnsi="Source Sans Pro" w:cs="Segoe UI"/>
                <w:sz w:val="20"/>
                <w:szCs w:val="20"/>
              </w:rPr>
            </w:pPr>
            <w:sdt>
              <w:sdtPr>
                <w:rPr>
                  <w:rFonts w:ascii="Source Sans Pro" w:hAnsi="Source Sans Pro" w:cs="Segoe UI"/>
                  <w:sz w:val="20"/>
                  <w:szCs w:val="20"/>
                </w:rPr>
                <w:id w:val="-1420641188"/>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00114ECD">
              <w:rPr>
                <w:rFonts w:ascii="Source Sans Pro" w:hAnsi="Source Sans Pro" w:cs="Segoe UI"/>
                <w:sz w:val="20"/>
                <w:szCs w:val="20"/>
              </w:rPr>
              <w:t xml:space="preserve">  Integrate Affordable Housing into All Major Housing Projects</w:t>
            </w:r>
          </w:p>
          <w:p w:rsidR="00114ECD" w:rsidP="00114ECD" w:rsidRDefault="00783EDD" w14:paraId="6596F3FF" w14:textId="77777777">
            <w:pPr>
              <w:tabs>
                <w:tab w:val="left" w:pos="180"/>
              </w:tabs>
              <w:rPr>
                <w:rFonts w:ascii="Source Sans Pro" w:hAnsi="Source Sans Pro" w:cs="Segoe UI"/>
                <w:sz w:val="20"/>
                <w:szCs w:val="20"/>
              </w:rPr>
            </w:pPr>
            <w:sdt>
              <w:sdtPr>
                <w:rPr>
                  <w:rFonts w:ascii="Source Sans Pro" w:hAnsi="Source Sans Pro" w:cs="Segoe UI"/>
                  <w:sz w:val="20"/>
                  <w:szCs w:val="20"/>
                </w:rPr>
                <w:id w:val="1557507648"/>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00114ECD">
              <w:rPr>
                <w:rFonts w:ascii="Source Sans Pro" w:hAnsi="Source Sans Pro" w:cs="Segoe UI"/>
                <w:sz w:val="20"/>
                <w:szCs w:val="20"/>
              </w:rPr>
              <w:t xml:space="preserve">  Transform Aging Malls and Office Parks into Neighborhoods</w:t>
            </w:r>
          </w:p>
          <w:p w:rsidRPr="00725D6F" w:rsidR="00114ECD" w:rsidP="00114ECD" w:rsidRDefault="00783EDD" w14:paraId="6B1B597F" w14:textId="77777777">
            <w:pPr>
              <w:tabs>
                <w:tab w:val="left" w:pos="180"/>
              </w:tabs>
              <w:rPr>
                <w:rFonts w:ascii="Source Sans Pro" w:hAnsi="Source Sans Pro" w:cs="Segoe UI"/>
                <w:sz w:val="20"/>
                <w:szCs w:val="20"/>
              </w:rPr>
            </w:pPr>
            <w:sdt>
              <w:sdtPr>
                <w:rPr>
                  <w:rFonts w:ascii="Source Sans Pro" w:hAnsi="Source Sans Pro" w:cs="Segoe UI"/>
                  <w:sz w:val="20"/>
                  <w:szCs w:val="20"/>
                </w:rPr>
                <w:id w:val="-78448688"/>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00114ECD">
              <w:rPr>
                <w:rFonts w:ascii="Source Sans Pro" w:hAnsi="Source Sans Pro" w:cs="Segoe UI"/>
                <w:sz w:val="20"/>
                <w:szCs w:val="20"/>
              </w:rPr>
              <w:t xml:space="preserve">  </w:t>
            </w:r>
            <w:r w:rsidRPr="00725D6F" w:rsidR="00114ECD">
              <w:rPr>
                <w:rFonts w:ascii="Source Sans Pro" w:hAnsi="Source Sans Pro" w:cs="Segoe UI"/>
                <w:sz w:val="20"/>
                <w:szCs w:val="20"/>
              </w:rPr>
              <w:t xml:space="preserve">Provide Targeted Mortgage, Rental and Small Business Assistance to Equity Priority Communities </w:t>
            </w:r>
          </w:p>
          <w:p w:rsidRPr="00725D6F" w:rsidR="00114ECD" w:rsidP="00114ECD" w:rsidRDefault="00783EDD" w14:paraId="13455181" w14:textId="77777777">
            <w:pPr>
              <w:tabs>
                <w:tab w:val="left" w:pos="180"/>
              </w:tabs>
              <w:rPr>
                <w:rFonts w:ascii="Source Sans Pro" w:hAnsi="Source Sans Pro" w:cs="Segoe UI"/>
                <w:sz w:val="20"/>
                <w:szCs w:val="20"/>
              </w:rPr>
            </w:pPr>
            <w:sdt>
              <w:sdtPr>
                <w:rPr>
                  <w:rFonts w:ascii="Source Sans Pro" w:hAnsi="Source Sans Pro" w:cs="Segoe UI"/>
                  <w:sz w:val="20"/>
                  <w:szCs w:val="20"/>
                </w:rPr>
                <w:id w:val="-441223870"/>
                <w14:checkbox>
                  <w14:checked w14:val="0"/>
                  <w14:checkedState w14:val="2612" w14:font="MS Gothic"/>
                  <w14:uncheckedState w14:val="2610" w14:font="MS Gothic"/>
                </w14:checkbox>
              </w:sdtPr>
              <w:sdtEndPr/>
              <w:sdtContent>
                <w:r w:rsidRPr="00725D6F" w:rsidR="00114ECD">
                  <w:rPr>
                    <w:rFonts w:hint="eastAsia" w:ascii="MS Gothic" w:hAnsi="MS Gothic" w:eastAsia="MS Gothic" w:cs="Segoe UI"/>
                    <w:sz w:val="20"/>
                    <w:szCs w:val="20"/>
                  </w:rPr>
                  <w:t>☐</w:t>
                </w:r>
              </w:sdtContent>
            </w:sdt>
            <w:r w:rsidRPr="00725D6F" w:rsidR="00114ECD">
              <w:rPr>
                <w:rFonts w:ascii="Source Sans Pro" w:hAnsi="Source Sans Pro" w:cs="Segoe UI"/>
                <w:sz w:val="20"/>
                <w:szCs w:val="20"/>
              </w:rPr>
              <w:t xml:space="preserve">  Further Strengthen renter protections beyond State Legislation.</w:t>
            </w:r>
          </w:p>
          <w:p w:rsidR="00114ECD" w:rsidP="00114ECD" w:rsidRDefault="00783EDD" w14:paraId="688085BE" w14:textId="6F11EB00">
            <w:pPr>
              <w:tabs>
                <w:tab w:val="left" w:pos="180"/>
              </w:tabs>
              <w:rPr>
                <w:rFonts w:ascii="Source Sans Pro" w:hAnsi="Source Sans Pro" w:cs="Segoe UI"/>
                <w:sz w:val="20"/>
                <w:szCs w:val="20"/>
              </w:rPr>
            </w:pPr>
            <w:sdt>
              <w:sdtPr>
                <w:rPr>
                  <w:rFonts w:ascii="Source Sans Pro" w:hAnsi="Source Sans Pro" w:cs="Segoe UI"/>
                  <w:sz w:val="20"/>
                  <w:szCs w:val="20"/>
                </w:rPr>
                <w:id w:val="1194573919"/>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00114ECD">
              <w:rPr>
                <w:rFonts w:ascii="Source Sans Pro" w:hAnsi="Source Sans Pro" w:cs="Segoe UI"/>
                <w:sz w:val="20"/>
                <w:szCs w:val="20"/>
              </w:rPr>
              <w:t xml:space="preserve">  Accelerate reuse of public and community -owned land for mixed-income housing and essential services.</w:t>
            </w:r>
          </w:p>
          <w:p w:rsidR="00114ECD" w:rsidP="00114ECD" w:rsidRDefault="00783EDD" w14:paraId="2597C62E" w14:textId="77777777">
            <w:pPr>
              <w:tabs>
                <w:tab w:val="left" w:pos="180"/>
              </w:tabs>
              <w:rPr>
                <w:rFonts w:ascii="Source Sans Pro" w:hAnsi="Source Sans Pro" w:cs="Segoe UI"/>
                <w:sz w:val="20"/>
                <w:szCs w:val="20"/>
              </w:rPr>
            </w:pPr>
            <w:sdt>
              <w:sdtPr>
                <w:rPr>
                  <w:rFonts w:ascii="Source Sans Pro" w:hAnsi="Source Sans Pro" w:cs="Segoe UI"/>
                  <w:sz w:val="20"/>
                  <w:szCs w:val="20"/>
                </w:rPr>
                <w:id w:val="-625078962"/>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00114ECD">
              <w:rPr>
                <w:rFonts w:ascii="Source Sans Pro" w:hAnsi="Source Sans Pro" w:cs="Segoe UI"/>
                <w:sz w:val="20"/>
                <w:szCs w:val="20"/>
              </w:rPr>
              <w:t xml:space="preserve">  None of the Above</w:t>
            </w:r>
          </w:p>
          <w:p w:rsidRPr="0017375D" w:rsidR="00114ECD" w:rsidP="00114ECD" w:rsidRDefault="00783EDD" w14:paraId="56257674" w14:textId="7524C04E">
            <w:pPr>
              <w:tabs>
                <w:tab w:val="left" w:pos="180"/>
              </w:tabs>
              <w:rPr>
                <w:rFonts w:ascii="Source Sans Pro" w:hAnsi="Source Sans Pro" w:cs="Segoe UI"/>
                <w:i/>
                <w:iCs/>
                <w:color w:val="7F7F7F" w:themeColor="text1" w:themeTint="80"/>
                <w:sz w:val="20"/>
                <w:szCs w:val="20"/>
              </w:rPr>
            </w:pPr>
            <w:sdt>
              <w:sdtPr>
                <w:rPr>
                  <w:rFonts w:ascii="Source Sans Pro" w:hAnsi="Source Sans Pro" w:cs="Segoe UI"/>
                  <w:sz w:val="20"/>
                  <w:szCs w:val="20"/>
                </w:rPr>
                <w:id w:val="1739287291"/>
                <w14:checkbox>
                  <w14:checked w14:val="0"/>
                  <w14:checkedState w14:val="2612" w14:font="MS Gothic"/>
                  <w14:uncheckedState w14:val="2610" w14:font="MS Gothic"/>
                </w14:checkbox>
              </w:sdtPr>
              <w:sdtEndPr/>
              <w:sdtContent>
                <w:r w:rsidR="00114ECD">
                  <w:rPr>
                    <w:rFonts w:hint="eastAsia" w:ascii="MS Gothic" w:hAnsi="MS Gothic" w:eastAsia="MS Gothic" w:cs="Segoe UI"/>
                    <w:sz w:val="20"/>
                    <w:szCs w:val="20"/>
                  </w:rPr>
                  <w:t>☐</w:t>
                </w:r>
              </w:sdtContent>
            </w:sdt>
            <w:r w:rsidR="00114ECD">
              <w:rPr>
                <w:rFonts w:ascii="Source Sans Pro" w:hAnsi="Source Sans Pro" w:cs="Segoe UI"/>
                <w:sz w:val="20"/>
                <w:szCs w:val="20"/>
              </w:rPr>
              <w:t xml:space="preserve">  Other (s)  </w:t>
            </w:r>
            <w:sdt>
              <w:sdtPr>
                <w:rPr>
                  <w:rStyle w:val="Responses2"/>
                  <w:rFonts w:ascii="Source Sans Pro" w:hAnsi="Source Sans Pro" w:cs="Segoe UI"/>
                  <w:sz w:val="20"/>
                  <w:szCs w:val="20"/>
                </w:rPr>
                <w:tag w:val="pba_exp"/>
                <w:id w:val="-1599411960"/>
                <w:placeholder>
                  <w:docPart w:val="A3AACE0F802D46F5B79D8FC216F667E8"/>
                </w:placeholder>
                <w:text w:multiLine="1"/>
              </w:sdtPr>
              <w:sdtEndPr>
                <w:rPr>
                  <w:rStyle w:val="DefaultParagraphFont"/>
                  <w:i/>
                  <w:iCs/>
                  <w:color w:val="7F7F7F" w:themeColor="text1" w:themeTint="80"/>
                </w:rPr>
              </w:sdtEndPr>
              <w:sdtContent>
                <w:r w:rsidR="00114ECD">
                  <w:rPr>
                    <w:rStyle w:val="Responses2"/>
                    <w:rFonts w:ascii="Source Sans Pro" w:hAnsi="Source Sans Pro" w:cs="Segoe UI"/>
                    <w:sz w:val="20"/>
                    <w:szCs w:val="20"/>
                  </w:rPr>
                  <w:t xml:space="preserve">Click here and provide description </w:t>
                </w:r>
              </w:sdtContent>
            </w:sdt>
          </w:p>
        </w:tc>
      </w:tr>
      <w:tr w:rsidRPr="006C4C45" w:rsidR="00114ECD" w:rsidTr="52A339F7" w14:paraId="5F371AD2" w14:textId="77777777">
        <w:trPr>
          <w:trHeight w:val="314"/>
        </w:trPr>
        <w:tc>
          <w:tcPr>
            <w:tcW w:w="9827" w:type="dxa"/>
            <w:gridSpan w:val="2"/>
            <w:tcBorders>
              <w:right w:val="single" w:color="auto" w:sz="4" w:space="0"/>
            </w:tcBorders>
            <w:shd w:val="clear" w:color="auto" w:fill="ED7D31" w:themeFill="accent2"/>
            <w:tcMar/>
          </w:tcPr>
          <w:p w:rsidRPr="0018160C" w:rsidR="00114ECD" w:rsidP="00114ECD" w:rsidRDefault="00114ECD" w14:paraId="7D2DC04C" w14:textId="132C93A5">
            <w:pPr>
              <w:tabs>
                <w:tab w:val="left" w:pos="180"/>
              </w:tabs>
              <w:jc w:val="center"/>
              <w:rPr>
                <w:rFonts w:ascii="Source Sans Pro" w:hAnsi="Source Sans Pro" w:cs="Segoe UI"/>
                <w:b/>
                <w:bCs/>
                <w:color w:val="FFFFFF" w:themeColor="background1"/>
                <w:sz w:val="20"/>
                <w:szCs w:val="20"/>
              </w:rPr>
            </w:pPr>
            <w:r>
              <w:rPr>
                <w:rFonts w:ascii="Source Sans Pro" w:hAnsi="Source Sans Pro" w:cs="Segoe UI"/>
                <w:b/>
                <w:bCs/>
                <w:color w:val="FFFFFF" w:themeColor="background1"/>
                <w:sz w:val="20"/>
                <w:szCs w:val="20"/>
              </w:rPr>
              <w:t xml:space="preserve">IMPACT (50 points) </w:t>
            </w:r>
          </w:p>
        </w:tc>
      </w:tr>
      <w:tr w:rsidRPr="006C4C45" w:rsidR="00114ECD" w:rsidTr="52A339F7" w14:paraId="217EE2A0" w14:textId="77777777">
        <w:trPr>
          <w:trHeight w:val="314"/>
        </w:trPr>
        <w:tc>
          <w:tcPr>
            <w:tcW w:w="1890" w:type="dxa"/>
            <w:tcBorders>
              <w:right w:val="single" w:color="auto" w:sz="4" w:space="0"/>
            </w:tcBorders>
            <w:shd w:val="clear" w:color="auto" w:fill="FBE4D5" w:themeFill="accent2" w:themeFillTint="33"/>
            <w:tcMar/>
          </w:tcPr>
          <w:p w:rsidR="00114ECD" w:rsidP="00114ECD" w:rsidRDefault="00114ECD" w14:paraId="74826EAF" w14:textId="1E517F99">
            <w:pPr>
              <w:tabs>
                <w:tab w:val="left" w:pos="180"/>
              </w:tabs>
              <w:rPr>
                <w:rFonts w:ascii="Source Sans Pro" w:hAnsi="Source Sans Pro" w:cs="Segoe UI"/>
                <w:b/>
                <w:bCs/>
                <w:sz w:val="20"/>
                <w:szCs w:val="20"/>
              </w:rPr>
            </w:pPr>
            <w:r>
              <w:rPr>
                <w:rFonts w:ascii="Source Sans Pro" w:hAnsi="Source Sans Pro" w:cs="Segoe UI"/>
                <w:b/>
                <w:bCs/>
                <w:sz w:val="20"/>
                <w:szCs w:val="20"/>
              </w:rPr>
              <w:t xml:space="preserve">TOC Station/Stop (s) </w:t>
            </w:r>
            <w:r w:rsidRPr="00646FEE">
              <w:rPr>
                <w:rFonts w:ascii="Source Sans Pro" w:hAnsi="Source Sans Pro" w:cs="Segoe UI"/>
                <w:sz w:val="20"/>
                <w:szCs w:val="20"/>
              </w:rPr>
              <w:t>that</w:t>
            </w:r>
            <w:r>
              <w:rPr>
                <w:rFonts w:ascii="Source Sans Pro" w:hAnsi="Source Sans Pro" w:cs="Segoe UI"/>
                <w:sz w:val="20"/>
                <w:szCs w:val="20"/>
              </w:rPr>
              <w:t xml:space="preserve"> will be impacted by this </w:t>
            </w:r>
            <w:r w:rsidRPr="00646FEE">
              <w:rPr>
                <w:rFonts w:ascii="Source Sans Pro" w:hAnsi="Source Sans Pro" w:cs="Segoe UI"/>
                <w:sz w:val="20"/>
                <w:szCs w:val="20"/>
              </w:rPr>
              <w:t xml:space="preserve">application </w:t>
            </w:r>
          </w:p>
        </w:tc>
        <w:sdt>
          <w:sdtPr>
            <w:id w:val="-115985130"/>
            <w:placeholder>
              <w:docPart w:val="0BBB7576212141699E612A5EA92A50EE"/>
            </w:placeholder>
            <w:showingPlcHdr/>
            <w:rPr>
              <w:rStyle w:val="Responses2"/>
              <w:rFonts w:ascii="Source Sans Pro" w:hAnsi="Source Sans Pro"/>
              <w:i w:val="1"/>
              <w:iCs w:val="1"/>
              <w:color w:val="767171" w:themeColor="background2" w:themeShade="80"/>
              <w:sz w:val="20"/>
              <w:szCs w:val="20"/>
            </w:rPr>
          </w:sdtPr>
          <w:sdtEndPr>
            <w:rPr>
              <w:rStyle w:val="Responses2"/>
              <w:rFonts w:ascii="Source Sans Pro" w:hAnsi="Source Sans Pro"/>
              <w:i w:val="1"/>
              <w:iCs w:val="1"/>
              <w:color w:val="767171" w:themeColor="background2" w:themeTint="FF" w:themeShade="80"/>
              <w:sz w:val="20"/>
              <w:szCs w:val="20"/>
            </w:rPr>
          </w:sdtEndPr>
          <w:sdtContent>
            <w:tc>
              <w:tcPr>
                <w:tcW w:w="7937" w:type="dxa"/>
                <w:tcBorders>
                  <w:top w:val="single" w:color="auto" w:sz="4" w:space="0"/>
                  <w:left w:val="single" w:color="auto" w:sz="4" w:space="0"/>
                  <w:bottom w:val="nil"/>
                  <w:right w:val="single" w:color="auto" w:sz="4" w:space="0"/>
                </w:tcBorders>
                <w:tcMar/>
              </w:tcPr>
              <w:p w:rsidRPr="00804C73" w:rsidR="00114ECD" w:rsidP="00114ECD" w:rsidRDefault="00114ECD" w14:paraId="4ADD291C" w14:textId="4EFD0B9B">
                <w:pPr>
                  <w:tabs>
                    <w:tab w:val="left" w:pos="180"/>
                  </w:tabs>
                  <w:rPr>
                    <w:rFonts w:ascii="Source Sans Pro" w:hAnsi="Source Sans Pro" w:cs="Segoe UI"/>
                    <w:bCs/>
                    <w:sz w:val="20"/>
                    <w:szCs w:val="20"/>
                  </w:rPr>
                </w:pPr>
                <w:r w:rsidRPr="00804C73">
                  <w:rPr>
                    <w:rStyle w:val="Responses2"/>
                    <w:rFonts w:ascii="Source Sans Pro" w:hAnsi="Source Sans Pro"/>
                    <w:bCs/>
                    <w:i/>
                    <w:iCs/>
                    <w:color w:val="767171" w:themeColor="background2" w:themeShade="80"/>
                    <w:sz w:val="20"/>
                    <w:szCs w:val="20"/>
                  </w:rPr>
                  <w:t xml:space="preserve">Enter name(s) of  </w:t>
                </w:r>
                <w:r w:rsidRPr="00804C73">
                  <w:rPr>
                    <w:rStyle w:val="PlaceholderText"/>
                    <w:bCs/>
                    <w:i/>
                    <w:iCs/>
                  </w:rPr>
                  <w:t>TOC Station(s) / Stops(s) included in this application.</w:t>
                </w:r>
                <w:r w:rsidR="003E1BE0">
                  <w:rPr>
                    <w:rStyle w:val="PlaceholderText"/>
                    <w:bCs/>
                    <w:i/>
                    <w:iCs/>
                  </w:rPr>
                  <w:t xml:space="preserve"> Indicate whether policies will be implemented at the citywide level.</w:t>
                </w:r>
              </w:p>
            </w:tc>
          </w:sdtContent>
        </w:sdt>
      </w:tr>
      <w:tr w:rsidRPr="006C4C45" w:rsidR="008227DB" w:rsidTr="52A339F7" w14:paraId="1A91C29E" w14:textId="77777777">
        <w:trPr>
          <w:trHeight w:val="314"/>
        </w:trPr>
        <w:tc>
          <w:tcPr>
            <w:tcW w:w="1890" w:type="dxa"/>
            <w:tcBorders>
              <w:right w:val="single" w:color="auto" w:sz="4" w:space="0"/>
            </w:tcBorders>
            <w:shd w:val="clear" w:color="auto" w:fill="FBE4D5" w:themeFill="accent2" w:themeFillTint="33"/>
            <w:tcMar/>
          </w:tcPr>
          <w:p w:rsidR="008227DB" w:rsidP="008227DB" w:rsidRDefault="008227DB" w14:paraId="27AA3BAF" w14:textId="1C0E096D">
            <w:pPr>
              <w:tabs>
                <w:tab w:val="left" w:pos="180"/>
              </w:tabs>
              <w:rPr>
                <w:rFonts w:ascii="Source Sans Pro" w:hAnsi="Source Sans Pro" w:cs="Segoe UI"/>
                <w:b/>
                <w:bCs/>
                <w:sz w:val="20"/>
                <w:szCs w:val="20"/>
              </w:rPr>
            </w:pPr>
            <w:r>
              <w:rPr>
                <w:rFonts w:ascii="Source Sans Pro" w:hAnsi="Source Sans Pro" w:cs="Segoe UI"/>
                <w:b/>
                <w:bCs/>
                <w:sz w:val="20"/>
                <w:szCs w:val="20"/>
              </w:rPr>
              <w:t>If applying for Production Policies</w:t>
            </w:r>
          </w:p>
        </w:tc>
        <w:tc>
          <w:tcPr>
            <w:tcW w:w="7937" w:type="dxa"/>
            <w:tcBorders>
              <w:top w:val="single" w:color="auto" w:sz="4" w:space="0"/>
              <w:left w:val="single" w:color="auto" w:sz="4" w:space="0"/>
              <w:bottom w:val="nil"/>
              <w:right w:val="single" w:color="auto" w:sz="4" w:space="0"/>
            </w:tcBorders>
            <w:tcMar/>
          </w:tcPr>
          <w:p w:rsidRPr="00A16663" w:rsidR="008227DB" w:rsidP="008227DB" w:rsidRDefault="008227DB" w14:paraId="330C027A" w14:textId="77777777">
            <w:pPr>
              <w:textAlignment w:val="baseline"/>
              <w:rPr>
                <w:rFonts w:ascii="Aptos" w:hAnsi="Aptos" w:eastAsia="Times New Roman" w:cs="Times New Roman"/>
              </w:rPr>
            </w:pPr>
            <w:r w:rsidRPr="00804C73">
              <w:rPr>
                <w:rFonts w:ascii="Source Sans Pro" w:hAnsi="Source Sans Pro" w:cs="Segoe UI"/>
                <w:bCs/>
                <w:sz w:val="20"/>
                <w:szCs w:val="20"/>
              </w:rPr>
              <w:t xml:space="preserve">Briefly describe the impact your jurisdiction seeks to make through implementation of </w:t>
            </w:r>
            <w:r>
              <w:rPr>
                <w:rFonts w:ascii="Source Sans Pro" w:hAnsi="Source Sans Pro" w:cs="Segoe UI"/>
                <w:bCs/>
                <w:sz w:val="20"/>
                <w:szCs w:val="20"/>
              </w:rPr>
              <w:t>the production policies you are applying for, such as c</w:t>
            </w:r>
            <w:r w:rsidRPr="00840453">
              <w:rPr>
                <w:rFonts w:ascii="Source Sans Pro" w:hAnsi="Source Sans Pro" w:cs="Segoe UI"/>
                <w:bCs/>
                <w:sz w:val="20"/>
                <w:szCs w:val="20"/>
              </w:rPr>
              <w:t>hanges in development patterns, the number of deed-restricted affordable housing units, permit processing times, locations of affordable housing developments</w:t>
            </w:r>
            <w:r>
              <w:rPr>
                <w:rFonts w:ascii="Source Sans Pro" w:hAnsi="Source Sans Pro" w:cs="Segoe UI"/>
                <w:bCs/>
                <w:sz w:val="20"/>
                <w:szCs w:val="20"/>
              </w:rPr>
              <w:t>.</w:t>
            </w:r>
            <w:r w:rsidRPr="00A16663">
              <w:rPr>
                <w:rFonts w:ascii="Aptos" w:hAnsi="Aptos" w:eastAsia="Times New Roman" w:cs="Times New Roman"/>
              </w:rPr>
              <w:t> </w:t>
            </w:r>
          </w:p>
          <w:p w:rsidRPr="00804C73" w:rsidR="008227DB" w:rsidP="008227DB" w:rsidRDefault="008227DB" w14:paraId="6EC7BE7C" w14:textId="77777777">
            <w:pPr>
              <w:tabs>
                <w:tab w:val="left" w:pos="180"/>
              </w:tabs>
              <w:rPr>
                <w:rFonts w:ascii="Source Sans Pro" w:hAnsi="Source Sans Pro" w:cs="Segoe UI"/>
                <w:bCs/>
                <w:color w:val="767171" w:themeColor="background2" w:themeShade="80"/>
                <w:sz w:val="20"/>
                <w:szCs w:val="20"/>
              </w:rPr>
            </w:pPr>
          </w:p>
          <w:p w:rsidRPr="0017375D" w:rsidR="008227DB" w:rsidP="008227DB" w:rsidRDefault="00783EDD" w14:paraId="48C07693" w14:textId="7FE395C7">
            <w:pPr>
              <w:tabs>
                <w:tab w:val="left" w:pos="180"/>
              </w:tabs>
              <w:rPr>
                <w:rFonts w:ascii="Source Sans Pro" w:hAnsi="Source Sans Pro" w:cs="Segoe UI"/>
                <w:bCs/>
                <w:i/>
                <w:iCs/>
                <w:sz w:val="20"/>
                <w:szCs w:val="20"/>
              </w:rPr>
            </w:pPr>
            <w:sdt>
              <w:sdtPr>
                <w:rPr>
                  <w:rFonts w:ascii="Source Sans Pro" w:hAnsi="Source Sans Pro" w:cs="Segoe UI"/>
                  <w:bCs/>
                  <w:i/>
                  <w:iCs/>
                  <w:color w:val="767171" w:themeColor="background2" w:themeShade="80"/>
                  <w:sz w:val="20"/>
                  <w:szCs w:val="20"/>
                </w:rPr>
                <w:id w:val="-1021852920"/>
                <w:placeholder>
                  <w:docPart w:val="4F9375858ECA49C6AB335ECEF1F0F50D"/>
                </w:placeholder>
                <w:text/>
              </w:sdtPr>
              <w:sdtEndPr/>
              <w:sdtContent>
                <w:r w:rsidRPr="0017375D" w:rsidR="008227DB">
                  <w:rPr>
                    <w:rFonts w:ascii="Source Sans Pro" w:hAnsi="Source Sans Pro" w:cs="Segoe UI"/>
                    <w:bCs/>
                    <w:i/>
                    <w:iCs/>
                    <w:color w:val="767171" w:themeColor="background2" w:themeShade="80"/>
                    <w:sz w:val="20"/>
                    <w:szCs w:val="20"/>
                  </w:rPr>
                  <w:t>Enter response here</w:t>
                </w:r>
              </w:sdtContent>
            </w:sdt>
          </w:p>
        </w:tc>
      </w:tr>
      <w:tr w:rsidRPr="006C4C45" w:rsidR="008227DB" w:rsidTr="52A339F7" w14:paraId="6357818D" w14:textId="77777777">
        <w:trPr>
          <w:trHeight w:val="314"/>
        </w:trPr>
        <w:tc>
          <w:tcPr>
            <w:tcW w:w="1890" w:type="dxa"/>
            <w:tcBorders>
              <w:right w:val="single" w:color="auto" w:sz="4" w:space="0"/>
            </w:tcBorders>
            <w:shd w:val="clear" w:color="auto" w:fill="FBE4D5" w:themeFill="accent2" w:themeFillTint="33"/>
            <w:tcMar/>
          </w:tcPr>
          <w:p w:rsidR="008227DB" w:rsidP="0017375D" w:rsidRDefault="008227DB" w14:paraId="263AA628" w14:textId="77777777">
            <w:pPr>
              <w:keepNext/>
              <w:tabs>
                <w:tab w:val="left" w:pos="180"/>
              </w:tabs>
              <w:rPr>
                <w:rFonts w:ascii="Source Sans Pro" w:hAnsi="Source Sans Pro" w:cs="Segoe UI"/>
                <w:b/>
                <w:bCs/>
                <w:sz w:val="20"/>
                <w:szCs w:val="20"/>
              </w:rPr>
            </w:pPr>
            <w:r>
              <w:rPr>
                <w:rFonts w:ascii="Source Sans Pro" w:hAnsi="Source Sans Pro" w:cs="Segoe UI"/>
                <w:b/>
                <w:bCs/>
                <w:sz w:val="20"/>
                <w:szCs w:val="20"/>
              </w:rPr>
              <w:t xml:space="preserve">If applying for Preservation Policies </w:t>
            </w:r>
          </w:p>
          <w:p w:rsidR="003F7FA3" w:rsidP="0017375D" w:rsidRDefault="003F7FA3" w14:paraId="5A1C75CB" w14:textId="77777777">
            <w:pPr>
              <w:keepNext/>
              <w:tabs>
                <w:tab w:val="left" w:pos="180"/>
              </w:tabs>
              <w:rPr>
                <w:rFonts w:ascii="Source Sans Pro" w:hAnsi="Source Sans Pro" w:cs="Segoe UI"/>
                <w:b/>
                <w:bCs/>
                <w:sz w:val="20"/>
                <w:szCs w:val="20"/>
              </w:rPr>
            </w:pPr>
          </w:p>
          <w:p w:rsidRPr="0017375D" w:rsidR="003F7FA3" w:rsidP="0017375D" w:rsidRDefault="0007547A" w14:paraId="75DBE85B" w14:textId="6B262762">
            <w:pPr>
              <w:keepNext/>
              <w:tabs>
                <w:tab w:val="left" w:pos="180"/>
              </w:tabs>
              <w:rPr>
                <w:rFonts w:ascii="Source Sans Pro" w:hAnsi="Source Sans Pro" w:cs="Segoe UI"/>
                <w:bCs/>
                <w:i/>
                <w:iCs/>
                <w:sz w:val="20"/>
                <w:szCs w:val="20"/>
              </w:rPr>
            </w:pPr>
            <w:r w:rsidRPr="003F7FA3">
              <w:rPr>
                <w:rFonts w:ascii="Source Sans Pro" w:hAnsi="Source Sans Pro" w:cs="Segoe UI"/>
                <w:bCs/>
                <w:i/>
                <w:iCs/>
                <w:sz w:val="20"/>
                <w:szCs w:val="20"/>
              </w:rPr>
              <w:t xml:space="preserve">Priority will be given to proposals that focus on </w:t>
            </w:r>
            <w:r>
              <w:rPr>
                <w:rFonts w:ascii="Source Sans Pro" w:hAnsi="Source Sans Pro" w:cs="Segoe UI"/>
                <w:bCs/>
                <w:i/>
                <w:iCs/>
                <w:sz w:val="20"/>
                <w:szCs w:val="20"/>
              </w:rPr>
              <w:t>Preservation</w:t>
            </w:r>
            <w:r w:rsidRPr="003F7FA3">
              <w:rPr>
                <w:rFonts w:ascii="Source Sans Pro" w:hAnsi="Source Sans Pro" w:cs="Segoe UI"/>
                <w:bCs/>
                <w:i/>
                <w:iCs/>
                <w:sz w:val="20"/>
                <w:szCs w:val="20"/>
              </w:rPr>
              <w:t xml:space="preserve"> policies and </w:t>
            </w:r>
            <w:r>
              <w:rPr>
                <w:rFonts w:ascii="Source Sans Pro" w:hAnsi="Source Sans Pro" w:cs="Segoe UI"/>
                <w:bCs/>
                <w:i/>
                <w:iCs/>
                <w:sz w:val="20"/>
                <w:szCs w:val="20"/>
              </w:rPr>
              <w:t xml:space="preserve">clearly articulate the intended community impact. </w:t>
            </w:r>
          </w:p>
        </w:tc>
        <w:tc>
          <w:tcPr>
            <w:tcW w:w="7937" w:type="dxa"/>
            <w:tcBorders>
              <w:top w:val="single" w:color="auto" w:sz="4" w:space="0"/>
              <w:left w:val="single" w:color="auto" w:sz="4" w:space="0"/>
              <w:bottom w:val="nil"/>
              <w:right w:val="single" w:color="auto" w:sz="4" w:space="0"/>
            </w:tcBorders>
            <w:tcMar/>
          </w:tcPr>
          <w:p w:rsidR="008227DB" w:rsidP="0017375D" w:rsidRDefault="008227DB" w14:paraId="502C3B53" w14:textId="589FDD65">
            <w:pPr>
              <w:keepNext/>
              <w:tabs>
                <w:tab w:val="left" w:pos="180"/>
              </w:tabs>
              <w:rPr>
                <w:rFonts w:ascii="Source Sans Pro" w:hAnsi="Source Sans Pro" w:cs="Segoe UI"/>
                <w:bCs/>
                <w:sz w:val="20"/>
                <w:szCs w:val="20"/>
              </w:rPr>
            </w:pPr>
            <w:r w:rsidRPr="00804C73">
              <w:rPr>
                <w:rFonts w:ascii="Source Sans Pro" w:hAnsi="Source Sans Pro" w:cs="Segoe UI"/>
                <w:bCs/>
                <w:sz w:val="20"/>
                <w:szCs w:val="20"/>
              </w:rPr>
              <w:t xml:space="preserve">Briefly describe the impact your jurisdiction seeks to make through implementation of </w:t>
            </w:r>
            <w:r>
              <w:rPr>
                <w:rFonts w:ascii="Source Sans Pro" w:hAnsi="Source Sans Pro" w:cs="Segoe UI"/>
                <w:bCs/>
                <w:sz w:val="20"/>
                <w:szCs w:val="20"/>
              </w:rPr>
              <w:t>the preservation policies you are applying for, such as the n</w:t>
            </w:r>
            <w:r w:rsidRPr="00840453">
              <w:rPr>
                <w:rFonts w:ascii="Source Sans Pro" w:hAnsi="Source Sans Pro" w:cs="Segoe UI"/>
                <w:bCs/>
                <w:sz w:val="20"/>
                <w:szCs w:val="20"/>
              </w:rPr>
              <w:t>umber of unrestricted affordable housing units that will become deed-restricted affordable units, potential housing units, buildings, or lands that will convert to community or nonprofit ownership.</w:t>
            </w:r>
            <w:r>
              <w:rPr>
                <w:rFonts w:ascii="Source Sans Pro" w:hAnsi="Source Sans Pro" w:cs="Segoe UI"/>
                <w:bCs/>
                <w:sz w:val="20"/>
                <w:szCs w:val="20"/>
              </w:rPr>
              <w:t xml:space="preserve"> </w:t>
            </w:r>
          </w:p>
          <w:p w:rsidR="0007547A" w:rsidP="0017375D" w:rsidRDefault="0007547A" w14:paraId="168F5E47" w14:textId="77777777">
            <w:pPr>
              <w:keepNext/>
              <w:tabs>
                <w:tab w:val="left" w:pos="180"/>
              </w:tabs>
              <w:rPr>
                <w:rFonts w:ascii="Source Sans Pro" w:hAnsi="Source Sans Pro" w:cs="Segoe UI"/>
                <w:bCs/>
                <w:sz w:val="20"/>
                <w:szCs w:val="20"/>
              </w:rPr>
            </w:pPr>
          </w:p>
          <w:p w:rsidR="0007547A" w:rsidP="0017375D" w:rsidRDefault="0007547A" w14:paraId="1EB400BA" w14:textId="273CBF0D">
            <w:pPr>
              <w:keepNext/>
              <w:textAlignment w:val="baseline"/>
              <w:rPr>
                <w:rFonts w:ascii="Source Sans Pro" w:hAnsi="Source Sans Pro" w:cs="Segoe UI"/>
                <w:bCs/>
                <w:sz w:val="20"/>
                <w:szCs w:val="20"/>
              </w:rPr>
            </w:pPr>
            <w:r w:rsidRPr="00686B36">
              <w:rPr>
                <w:rFonts w:ascii="Source Sans Pro" w:hAnsi="Source Sans Pro" w:cs="Segoe UI"/>
                <w:bCs/>
                <w:sz w:val="20"/>
                <w:szCs w:val="20"/>
              </w:rPr>
              <w:t xml:space="preserve">Applicants may use relevant data and/or existing, in-progress workplans to further articulate the jurisdiction’s commitment to supporting the implementation and impact of </w:t>
            </w:r>
            <w:r>
              <w:rPr>
                <w:rFonts w:ascii="Source Sans Pro" w:hAnsi="Source Sans Pro" w:cs="Segoe UI"/>
                <w:bCs/>
                <w:sz w:val="20"/>
                <w:szCs w:val="20"/>
              </w:rPr>
              <w:t>Preservation</w:t>
            </w:r>
            <w:r w:rsidRPr="00686B36">
              <w:rPr>
                <w:rFonts w:ascii="Source Sans Pro" w:hAnsi="Source Sans Pro" w:cs="Segoe UI"/>
                <w:bCs/>
                <w:sz w:val="20"/>
                <w:szCs w:val="20"/>
              </w:rPr>
              <w:t xml:space="preserve"> policies.</w:t>
            </w:r>
            <w:r w:rsidRPr="00064845">
              <w:rPr>
                <w:rFonts w:ascii="Aptos" w:hAnsi="Aptos" w:eastAsia="Times New Roman" w:cs="Segoe UI"/>
              </w:rPr>
              <w:t> </w:t>
            </w:r>
          </w:p>
          <w:p w:rsidRPr="00840453" w:rsidR="008227DB" w:rsidP="0017375D" w:rsidRDefault="008227DB" w14:paraId="5BD2167A" w14:textId="77777777">
            <w:pPr>
              <w:keepNext/>
              <w:tabs>
                <w:tab w:val="left" w:pos="180"/>
              </w:tabs>
              <w:rPr>
                <w:rFonts w:ascii="Aptos" w:hAnsi="Aptos" w:eastAsia="Times New Roman" w:cs="Times New Roman"/>
              </w:rPr>
            </w:pPr>
          </w:p>
          <w:p w:rsidR="008227DB" w:rsidP="0017375D" w:rsidRDefault="00783EDD" w14:paraId="106DE785" w14:textId="10FBFCF6">
            <w:pPr>
              <w:keepNext/>
              <w:tabs>
                <w:tab w:val="left" w:pos="180"/>
              </w:tabs>
              <w:rPr>
                <w:rFonts w:ascii="Source Sans Pro" w:hAnsi="Source Sans Pro" w:cs="Segoe UI"/>
                <w:sz w:val="20"/>
                <w:szCs w:val="20"/>
              </w:rPr>
            </w:pPr>
            <w:sdt>
              <w:sdtPr>
                <w:rPr>
                  <w:rFonts w:ascii="Source Sans Pro" w:hAnsi="Source Sans Pro" w:cs="Segoe UI"/>
                  <w:bCs/>
                  <w:i/>
                  <w:iCs/>
                  <w:color w:val="767171" w:themeColor="background2" w:themeShade="80"/>
                  <w:sz w:val="20"/>
                  <w:szCs w:val="20"/>
                </w:rPr>
                <w:id w:val="2035379407"/>
                <w:placeholder>
                  <w:docPart w:val="861EF5F63DF24D8FA27BDA5838CB4A7F"/>
                </w:placeholder>
                <w:text/>
              </w:sdtPr>
              <w:sdtEndPr/>
              <w:sdtContent>
                <w:r w:rsidRPr="0017375D" w:rsidR="008227DB">
                  <w:rPr>
                    <w:rFonts w:ascii="Source Sans Pro" w:hAnsi="Source Sans Pro" w:cs="Segoe UI"/>
                    <w:bCs/>
                    <w:i/>
                    <w:iCs/>
                    <w:color w:val="767171" w:themeColor="background2" w:themeShade="80"/>
                    <w:sz w:val="20"/>
                    <w:szCs w:val="20"/>
                  </w:rPr>
                  <w:t>Enter response here</w:t>
                </w:r>
              </w:sdtContent>
            </w:sdt>
          </w:p>
        </w:tc>
      </w:tr>
      <w:tr w:rsidRPr="006C4C45" w:rsidR="008227DB" w:rsidTr="52A339F7" w14:paraId="4636F9DD" w14:textId="77777777">
        <w:trPr>
          <w:trHeight w:val="314"/>
        </w:trPr>
        <w:tc>
          <w:tcPr>
            <w:tcW w:w="1890" w:type="dxa"/>
            <w:tcBorders>
              <w:right w:val="single" w:color="auto" w:sz="4" w:space="0"/>
            </w:tcBorders>
            <w:shd w:val="clear" w:color="auto" w:fill="FBE4D5" w:themeFill="accent2" w:themeFillTint="33"/>
            <w:tcMar/>
          </w:tcPr>
          <w:p w:rsidR="008227DB" w:rsidP="008227DB" w:rsidRDefault="008227DB" w14:paraId="385AF613" w14:textId="77777777">
            <w:pPr>
              <w:tabs>
                <w:tab w:val="left" w:pos="180"/>
              </w:tabs>
              <w:rPr>
                <w:rFonts w:ascii="Source Sans Pro" w:hAnsi="Source Sans Pro" w:cs="Segoe UI"/>
                <w:b/>
                <w:bCs/>
                <w:sz w:val="20"/>
                <w:szCs w:val="20"/>
              </w:rPr>
            </w:pPr>
            <w:r>
              <w:rPr>
                <w:rFonts w:ascii="Source Sans Pro" w:hAnsi="Source Sans Pro" w:cs="Segoe UI"/>
                <w:b/>
                <w:bCs/>
                <w:sz w:val="20"/>
                <w:szCs w:val="20"/>
              </w:rPr>
              <w:t xml:space="preserve">If applying for Protection Policies </w:t>
            </w:r>
          </w:p>
          <w:p w:rsidR="003F7FA3" w:rsidP="003F7FA3" w:rsidRDefault="003F7FA3" w14:paraId="3D383D23" w14:textId="77777777">
            <w:pPr>
              <w:tabs>
                <w:tab w:val="left" w:pos="180"/>
              </w:tabs>
              <w:rPr>
                <w:rFonts w:ascii="Source Sans Pro" w:hAnsi="Source Sans Pro" w:cs="Segoe UI"/>
                <w:bCs/>
                <w:i/>
                <w:iCs/>
                <w:sz w:val="20"/>
                <w:szCs w:val="20"/>
              </w:rPr>
            </w:pPr>
          </w:p>
          <w:p w:rsidRPr="0017375D" w:rsidR="008227DB" w:rsidP="008227DB" w:rsidRDefault="003F7FA3" w14:paraId="4BA155C9" w14:textId="31C1DC14">
            <w:pPr>
              <w:tabs>
                <w:tab w:val="left" w:pos="180"/>
              </w:tabs>
              <w:rPr>
                <w:rFonts w:ascii="Source Sans Pro" w:hAnsi="Source Sans Pro" w:cs="Segoe UI"/>
                <w:bCs/>
                <w:i/>
                <w:iCs/>
                <w:sz w:val="20"/>
                <w:szCs w:val="20"/>
              </w:rPr>
            </w:pPr>
            <w:r w:rsidRPr="003F7FA3">
              <w:rPr>
                <w:rFonts w:ascii="Source Sans Pro" w:hAnsi="Source Sans Pro" w:cs="Segoe UI"/>
                <w:bCs/>
                <w:i/>
                <w:iCs/>
                <w:sz w:val="20"/>
                <w:szCs w:val="20"/>
              </w:rPr>
              <w:t xml:space="preserve">Priority will be given to proposals that focus on Protections policies and </w:t>
            </w:r>
            <w:r w:rsidR="0007547A">
              <w:rPr>
                <w:rFonts w:ascii="Source Sans Pro" w:hAnsi="Source Sans Pro" w:cs="Segoe UI"/>
                <w:bCs/>
                <w:i/>
                <w:iCs/>
                <w:sz w:val="20"/>
                <w:szCs w:val="20"/>
              </w:rPr>
              <w:t xml:space="preserve">clearly articulate the intended community impact. </w:t>
            </w:r>
          </w:p>
        </w:tc>
        <w:tc>
          <w:tcPr>
            <w:tcW w:w="7937" w:type="dxa"/>
            <w:tcBorders>
              <w:top w:val="single" w:color="auto" w:sz="4" w:space="0"/>
              <w:left w:val="single" w:color="auto" w:sz="4" w:space="0"/>
              <w:bottom w:val="nil"/>
              <w:right w:val="single" w:color="auto" w:sz="4" w:space="0"/>
            </w:tcBorders>
            <w:tcMar/>
          </w:tcPr>
          <w:p w:rsidR="008227DB" w:rsidP="008227DB" w:rsidRDefault="008227DB" w14:paraId="1D7732A0" w14:textId="0CFAFAA0">
            <w:pPr>
              <w:textAlignment w:val="baseline"/>
              <w:rPr>
                <w:rFonts w:ascii="Source Sans Pro" w:hAnsi="Source Sans Pro" w:cs="Segoe UI"/>
                <w:bCs/>
                <w:sz w:val="20"/>
                <w:szCs w:val="20"/>
              </w:rPr>
            </w:pPr>
            <w:r w:rsidRPr="00804C73">
              <w:rPr>
                <w:rFonts w:ascii="Source Sans Pro" w:hAnsi="Source Sans Pro" w:cs="Segoe UI"/>
                <w:bCs/>
                <w:sz w:val="20"/>
                <w:szCs w:val="20"/>
              </w:rPr>
              <w:t xml:space="preserve">Briefly describe the impact your jurisdiction seeks to make through implementation of </w:t>
            </w:r>
            <w:r>
              <w:rPr>
                <w:rFonts w:ascii="Source Sans Pro" w:hAnsi="Source Sans Pro" w:cs="Segoe UI"/>
                <w:bCs/>
                <w:sz w:val="20"/>
                <w:szCs w:val="20"/>
              </w:rPr>
              <w:t>the protection policies you are applying for, such as the n</w:t>
            </w:r>
            <w:r w:rsidRPr="00840453">
              <w:rPr>
                <w:rFonts w:ascii="Source Sans Pro" w:hAnsi="Source Sans Pro" w:cs="Segoe UI"/>
                <w:bCs/>
                <w:sz w:val="20"/>
                <w:szCs w:val="20"/>
              </w:rPr>
              <w:t>umber of homes subject to the new protections, number of residents supported through services and assistance, changes in past actions or patterns to the benefit of renters, low-income households, and any marginalized residents</w:t>
            </w:r>
            <w:r>
              <w:rPr>
                <w:rFonts w:ascii="Source Sans Pro" w:hAnsi="Source Sans Pro" w:cs="Segoe UI"/>
                <w:bCs/>
                <w:sz w:val="20"/>
                <w:szCs w:val="20"/>
              </w:rPr>
              <w:t>.</w:t>
            </w:r>
            <w:r w:rsidRPr="00840453">
              <w:rPr>
                <w:rFonts w:ascii="Source Sans Pro" w:hAnsi="Source Sans Pro" w:cs="Segoe UI"/>
                <w:bCs/>
                <w:sz w:val="20"/>
                <w:szCs w:val="20"/>
              </w:rPr>
              <w:t> </w:t>
            </w:r>
          </w:p>
          <w:p w:rsidR="0007547A" w:rsidP="008227DB" w:rsidRDefault="0007547A" w14:paraId="27136B06" w14:textId="77777777">
            <w:pPr>
              <w:textAlignment w:val="baseline"/>
              <w:rPr>
                <w:rFonts w:ascii="Source Sans Pro" w:hAnsi="Source Sans Pro" w:cs="Segoe UI"/>
                <w:bCs/>
                <w:sz w:val="20"/>
                <w:szCs w:val="20"/>
              </w:rPr>
            </w:pPr>
          </w:p>
          <w:p w:rsidRPr="00840453" w:rsidR="0007547A" w:rsidP="008227DB" w:rsidRDefault="0007547A" w14:paraId="5248FA4F" w14:textId="1E122593">
            <w:pPr>
              <w:textAlignment w:val="baseline"/>
              <w:rPr>
                <w:rFonts w:ascii="Source Sans Pro" w:hAnsi="Source Sans Pro" w:cs="Segoe UI"/>
                <w:bCs/>
                <w:sz w:val="20"/>
                <w:szCs w:val="20"/>
              </w:rPr>
            </w:pPr>
            <w:r w:rsidRPr="00686B36">
              <w:rPr>
                <w:rFonts w:ascii="Source Sans Pro" w:hAnsi="Source Sans Pro" w:cs="Segoe UI"/>
                <w:bCs/>
                <w:sz w:val="20"/>
                <w:szCs w:val="20"/>
              </w:rPr>
              <w:t>Applicants may use relevant data and/or existing, in-progress workplans to further articulate the jurisdiction’s commitment to supporting the implementation and impact of Protections policies.</w:t>
            </w:r>
            <w:r w:rsidRPr="00064845">
              <w:rPr>
                <w:rFonts w:ascii="Aptos" w:hAnsi="Aptos" w:eastAsia="Times New Roman" w:cs="Segoe UI"/>
              </w:rPr>
              <w:t> </w:t>
            </w:r>
          </w:p>
          <w:p w:rsidRPr="00804C73" w:rsidR="008227DB" w:rsidP="008227DB" w:rsidRDefault="008227DB" w14:paraId="412032C0" w14:textId="28BF6ED2">
            <w:pPr>
              <w:tabs>
                <w:tab w:val="left" w:pos="180"/>
              </w:tabs>
              <w:rPr>
                <w:rFonts w:ascii="Source Sans Pro" w:hAnsi="Source Sans Pro" w:cs="Segoe UI"/>
                <w:bCs/>
                <w:color w:val="767171" w:themeColor="background2" w:themeShade="80"/>
                <w:sz w:val="20"/>
                <w:szCs w:val="20"/>
              </w:rPr>
            </w:pPr>
          </w:p>
          <w:p w:rsidR="008227DB" w:rsidP="008227DB" w:rsidRDefault="00783EDD" w14:paraId="0764EF24" w14:textId="69EFA882">
            <w:pPr>
              <w:tabs>
                <w:tab w:val="left" w:pos="180"/>
              </w:tabs>
              <w:rPr>
                <w:rFonts w:ascii="Source Sans Pro" w:hAnsi="Source Sans Pro" w:cs="Segoe UI"/>
                <w:sz w:val="20"/>
                <w:szCs w:val="20"/>
              </w:rPr>
            </w:pPr>
            <w:sdt>
              <w:sdtPr>
                <w:rPr>
                  <w:rFonts w:ascii="Source Sans Pro" w:hAnsi="Source Sans Pro" w:cs="Segoe UI"/>
                  <w:bCs/>
                  <w:i/>
                  <w:iCs/>
                  <w:color w:val="767171" w:themeColor="background2" w:themeShade="80"/>
                  <w:sz w:val="20"/>
                  <w:szCs w:val="20"/>
                </w:rPr>
                <w:id w:val="166989887"/>
                <w:placeholder>
                  <w:docPart w:val="9A4844A970D547D3984EC0DD54EDF201"/>
                </w:placeholder>
                <w:text/>
              </w:sdtPr>
              <w:sdtEndPr/>
              <w:sdtContent>
                <w:r w:rsidRPr="0017375D" w:rsidR="008227DB">
                  <w:rPr>
                    <w:rFonts w:ascii="Source Sans Pro" w:hAnsi="Source Sans Pro" w:cs="Segoe UI"/>
                    <w:bCs/>
                    <w:i/>
                    <w:iCs/>
                    <w:color w:val="767171" w:themeColor="background2" w:themeShade="80"/>
                    <w:sz w:val="20"/>
                    <w:szCs w:val="20"/>
                  </w:rPr>
                  <w:t>Enter response here</w:t>
                </w:r>
              </w:sdtContent>
            </w:sdt>
            <w:r w:rsidR="008227DB">
              <w:rPr>
                <w:rFonts w:ascii="Source Sans Pro" w:hAnsi="Source Sans Pro" w:cs="Segoe UI"/>
                <w:sz w:val="20"/>
                <w:szCs w:val="20"/>
              </w:rPr>
              <w:t xml:space="preserve"> </w:t>
            </w:r>
          </w:p>
        </w:tc>
      </w:tr>
      <w:tr w:rsidRPr="006C4C45" w:rsidR="008227DB" w:rsidTr="52A339F7" w14:paraId="7B5BAAA7" w14:textId="77777777">
        <w:trPr>
          <w:trHeight w:val="314"/>
        </w:trPr>
        <w:tc>
          <w:tcPr>
            <w:tcW w:w="1890" w:type="dxa"/>
            <w:tcBorders>
              <w:right w:val="single" w:color="auto" w:sz="4" w:space="0"/>
            </w:tcBorders>
            <w:shd w:val="clear" w:color="auto" w:fill="FBE4D5" w:themeFill="accent2" w:themeFillTint="33"/>
            <w:tcMar/>
          </w:tcPr>
          <w:p w:rsidR="008227DB" w:rsidP="008227DB" w:rsidRDefault="008227DB" w14:paraId="2D381737" w14:textId="77777777">
            <w:pPr>
              <w:tabs>
                <w:tab w:val="left" w:pos="180"/>
              </w:tabs>
              <w:rPr>
                <w:rFonts w:ascii="Source Sans Pro" w:hAnsi="Source Sans Pro" w:cs="Segoe UI"/>
                <w:b/>
                <w:bCs/>
                <w:sz w:val="20"/>
                <w:szCs w:val="20"/>
              </w:rPr>
            </w:pPr>
            <w:r>
              <w:rPr>
                <w:rFonts w:ascii="Source Sans Pro" w:hAnsi="Source Sans Pro" w:cs="Segoe UI"/>
                <w:b/>
                <w:bCs/>
                <w:sz w:val="20"/>
                <w:szCs w:val="20"/>
              </w:rPr>
              <w:t xml:space="preserve">Affirmatively Furthering Fair Housing </w:t>
            </w:r>
          </w:p>
          <w:p w:rsidR="008227DB" w:rsidP="008227DB" w:rsidRDefault="008227DB" w14:paraId="14A1216A" w14:textId="77777777">
            <w:pPr>
              <w:tabs>
                <w:tab w:val="left" w:pos="180"/>
              </w:tabs>
              <w:rPr>
                <w:rFonts w:ascii="Source Sans Pro" w:hAnsi="Source Sans Pro" w:cs="Segoe UI"/>
                <w:b/>
                <w:bCs/>
                <w:sz w:val="20"/>
                <w:szCs w:val="20"/>
              </w:rPr>
            </w:pPr>
          </w:p>
        </w:tc>
        <w:tc>
          <w:tcPr>
            <w:tcW w:w="7937" w:type="dxa"/>
            <w:tcBorders>
              <w:top w:val="single" w:color="auto" w:sz="4" w:space="0"/>
              <w:left w:val="single" w:color="auto" w:sz="4" w:space="0"/>
              <w:bottom w:val="nil"/>
              <w:right w:val="single" w:color="auto" w:sz="4" w:space="0"/>
            </w:tcBorders>
            <w:tcMar/>
          </w:tcPr>
          <w:p w:rsidR="008227DB" w:rsidP="008227DB" w:rsidRDefault="008227DB" w14:paraId="5BDF6BA0" w14:textId="40208EEF">
            <w:pPr>
              <w:tabs>
                <w:tab w:val="left" w:pos="180"/>
              </w:tabs>
              <w:rPr>
                <w:rFonts w:ascii="Source Sans Pro" w:hAnsi="Source Sans Pro" w:cs="Segoe UI"/>
                <w:sz w:val="20"/>
                <w:szCs w:val="20"/>
              </w:rPr>
            </w:pPr>
            <w:r>
              <w:rPr>
                <w:rFonts w:ascii="Source Sans Pro" w:hAnsi="Source Sans Pro" w:cs="Segoe UI"/>
                <w:sz w:val="20"/>
                <w:szCs w:val="20"/>
              </w:rPr>
              <w:t xml:space="preserve">Describe how the selected TOC Housing Policies will assist the jurisdiction in affirmatively further fair housing.  </w:t>
            </w:r>
            <w:r w:rsidRPr="00840453">
              <w:rPr>
                <w:rFonts w:ascii="Source Sans Pro" w:hAnsi="Source Sans Pro" w:cs="Segoe UI"/>
                <w:sz w:val="20"/>
                <w:szCs w:val="20"/>
              </w:rPr>
              <w:t xml:space="preserve">Applicants may use data from various sources (e.g., HCD, local Housing Element, ABAG’s </w:t>
            </w:r>
            <w:hyperlink w:tgtFrame="_blank" w:history="1" r:id="rId13">
              <w:r w:rsidRPr="00840453">
                <w:rPr>
                  <w:rFonts w:ascii="Source Sans Pro" w:hAnsi="Source Sans Pro" w:cs="Segoe UI"/>
                  <w:color w:val="4472C4" w:themeColor="accent1"/>
                  <w:sz w:val="20"/>
                  <w:szCs w:val="20"/>
                  <w:u w:val="single"/>
                </w:rPr>
                <w:t>Housing and Land Use Viewer</w:t>
              </w:r>
            </w:hyperlink>
            <w:r w:rsidRPr="00840453">
              <w:rPr>
                <w:rFonts w:ascii="Source Sans Pro" w:hAnsi="Source Sans Pro" w:cs="Segoe UI"/>
                <w:sz w:val="20"/>
                <w:szCs w:val="20"/>
              </w:rPr>
              <w:t>) to articulate this impact.</w:t>
            </w:r>
          </w:p>
          <w:p w:rsidR="008227DB" w:rsidP="008227DB" w:rsidRDefault="008227DB" w14:paraId="0FA6873F" w14:textId="77777777">
            <w:pPr>
              <w:tabs>
                <w:tab w:val="left" w:pos="180"/>
              </w:tabs>
              <w:rPr>
                <w:rFonts w:ascii="Source Sans Pro" w:hAnsi="Source Sans Pro" w:cs="Segoe UI"/>
                <w:sz w:val="20"/>
                <w:szCs w:val="20"/>
              </w:rPr>
            </w:pPr>
          </w:p>
          <w:sdt>
            <w:sdtPr>
              <w:id w:val="1927532479"/>
              <w:placeholder>
                <w:docPart w:val="0E11AAE276A44F03BBB34DD9FE2D2122"/>
              </w:placeholder>
              <w:text/>
              <w:rPr>
                <w:rFonts w:ascii="Source Sans Pro" w:hAnsi="Source Sans Pro" w:cs="Segoe UI"/>
                <w:i w:val="1"/>
                <w:iCs w:val="1"/>
                <w:color w:val="767171" w:themeColor="background2" w:themeShade="80"/>
                <w:sz w:val="20"/>
                <w:szCs w:val="20"/>
              </w:rPr>
            </w:sdtPr>
            <w:sdtEndPr>
              <w:rPr>
                <w:rFonts w:ascii="Source Sans Pro" w:hAnsi="Source Sans Pro" w:cs="Segoe UI"/>
                <w:i w:val="1"/>
                <w:iCs w:val="1"/>
                <w:color w:val="767171" w:themeColor="background2" w:themeTint="FF" w:themeShade="80"/>
                <w:sz w:val="20"/>
                <w:szCs w:val="20"/>
              </w:rPr>
            </w:sdtEndPr>
            <w:sdtContent>
              <w:p w:rsidR="008227DB" w:rsidP="008227DB" w:rsidRDefault="008227DB" w14:paraId="048B9EE7" w14:textId="2530C061">
                <w:pPr>
                  <w:tabs>
                    <w:tab w:val="left" w:pos="180"/>
                  </w:tabs>
                  <w:rPr>
                    <w:rFonts w:ascii="Source Sans Pro" w:hAnsi="Source Sans Pro" w:cs="Segoe UI"/>
                    <w:sz w:val="20"/>
                    <w:szCs w:val="20"/>
                  </w:rPr>
                </w:pPr>
                <w:r w:rsidRPr="0017375D">
                  <w:rPr>
                    <w:rFonts w:ascii="Source Sans Pro" w:hAnsi="Source Sans Pro" w:cs="Segoe UI"/>
                    <w:i/>
                    <w:iCs/>
                    <w:color w:val="767171" w:themeColor="background2" w:themeShade="80"/>
                    <w:sz w:val="20"/>
                    <w:szCs w:val="20"/>
                  </w:rPr>
                  <w:t>Enter response here</w:t>
                </w:r>
              </w:p>
            </w:sdtContent>
          </w:sdt>
        </w:tc>
      </w:tr>
      <w:tr w:rsidRPr="006C4C45" w:rsidR="008227DB" w:rsidTr="52A339F7" w14:paraId="627426F7" w14:textId="77777777">
        <w:trPr>
          <w:trHeight w:val="314"/>
        </w:trPr>
        <w:tc>
          <w:tcPr>
            <w:tcW w:w="1890" w:type="dxa"/>
            <w:tcBorders>
              <w:right w:val="single" w:color="auto" w:sz="4" w:space="0"/>
            </w:tcBorders>
            <w:shd w:val="clear" w:color="auto" w:fill="FBE4D5" w:themeFill="accent2" w:themeFillTint="33"/>
            <w:tcMar/>
          </w:tcPr>
          <w:p w:rsidRPr="00804C73" w:rsidR="008227DB" w:rsidP="008227DB" w:rsidRDefault="008227DB" w14:paraId="0CD05F8B" w14:textId="056C0726">
            <w:pPr>
              <w:rPr>
                <w:rFonts w:ascii="Source Sans Pro" w:hAnsi="Source Sans Pro" w:cs="Segoe UI"/>
                <w:b/>
                <w:bCs/>
                <w:sz w:val="20"/>
                <w:szCs w:val="20"/>
              </w:rPr>
            </w:pPr>
            <w:r w:rsidRPr="00804C73">
              <w:rPr>
                <w:rFonts w:ascii="Source Sans Pro" w:hAnsi="Source Sans Pro" w:cs="Segoe UI"/>
                <w:b/>
                <w:bCs/>
                <w:sz w:val="20"/>
                <w:szCs w:val="20"/>
              </w:rPr>
              <w:t xml:space="preserve">Impact </w:t>
            </w:r>
            <w:r>
              <w:rPr>
                <w:rFonts w:ascii="Source Sans Pro" w:hAnsi="Source Sans Pro" w:cs="Segoe UI"/>
                <w:b/>
                <w:bCs/>
                <w:sz w:val="20"/>
                <w:szCs w:val="20"/>
              </w:rPr>
              <w:t>on Overall TOC Policy Compliance</w:t>
            </w:r>
          </w:p>
        </w:tc>
        <w:tc>
          <w:tcPr>
            <w:tcW w:w="7937" w:type="dxa"/>
            <w:tcBorders>
              <w:top w:val="single" w:color="auto" w:sz="4" w:space="0"/>
              <w:left w:val="single" w:color="auto" w:sz="4" w:space="0"/>
              <w:bottom w:val="nil"/>
              <w:right w:val="single" w:color="auto" w:sz="4" w:space="0"/>
            </w:tcBorders>
            <w:tcMar/>
          </w:tcPr>
          <w:p w:rsidR="008227DB" w:rsidP="008227DB" w:rsidRDefault="008227DB" w14:paraId="30EE0308" w14:textId="2A208348">
            <w:pPr>
              <w:tabs>
                <w:tab w:val="left" w:pos="180"/>
              </w:tabs>
              <w:rPr>
                <w:rFonts w:ascii="Source Sans Pro" w:hAnsi="Source Sans Pro" w:cs="Segoe UI"/>
                <w:bCs/>
                <w:sz w:val="20"/>
                <w:szCs w:val="20"/>
              </w:rPr>
            </w:pPr>
            <w:r w:rsidRPr="00804C73">
              <w:rPr>
                <w:rFonts w:ascii="Source Sans Pro" w:hAnsi="Source Sans Pro" w:cs="Segoe UI"/>
                <w:bCs/>
                <w:sz w:val="20"/>
                <w:szCs w:val="20"/>
              </w:rPr>
              <w:t xml:space="preserve">Briefly describe the </w:t>
            </w:r>
            <w:r>
              <w:rPr>
                <w:rFonts w:ascii="Source Sans Pro" w:hAnsi="Source Sans Pro" w:cs="Segoe UI"/>
                <w:bCs/>
                <w:sz w:val="20"/>
                <w:szCs w:val="20"/>
              </w:rPr>
              <w:t xml:space="preserve">overall </w:t>
            </w:r>
            <w:r w:rsidRPr="00804C73">
              <w:rPr>
                <w:rFonts w:ascii="Source Sans Pro" w:hAnsi="Source Sans Pro" w:cs="Segoe UI"/>
                <w:bCs/>
                <w:sz w:val="20"/>
                <w:szCs w:val="20"/>
              </w:rPr>
              <w:t xml:space="preserve">impact </w:t>
            </w:r>
            <w:r>
              <w:rPr>
                <w:rFonts w:ascii="Source Sans Pro" w:hAnsi="Source Sans Pro" w:cs="Segoe UI"/>
                <w:bCs/>
                <w:sz w:val="20"/>
                <w:szCs w:val="20"/>
              </w:rPr>
              <w:t>of project proposed on jurisdiction’s TOC compliance.</w:t>
            </w:r>
          </w:p>
          <w:p w:rsidRPr="00804C73" w:rsidR="008227DB" w:rsidP="008227DB" w:rsidRDefault="008227DB" w14:paraId="46C8502B" w14:textId="77777777">
            <w:pPr>
              <w:tabs>
                <w:tab w:val="left" w:pos="180"/>
              </w:tabs>
              <w:rPr>
                <w:rFonts w:ascii="Source Sans Pro" w:hAnsi="Source Sans Pro" w:cs="Segoe UI"/>
                <w:bCs/>
                <w:color w:val="767171" w:themeColor="background2" w:themeShade="80"/>
                <w:sz w:val="20"/>
                <w:szCs w:val="20"/>
              </w:rPr>
            </w:pPr>
          </w:p>
          <w:sdt>
            <w:sdtPr>
              <w:id w:val="-1128549606"/>
              <w:placeholder>
                <w:docPart w:val="29D8C98EE2B8441D9C31F9F1E59AE848"/>
              </w:placeholder>
              <w:text/>
              <w:rPr>
                <w:rFonts w:ascii="Source Sans Pro" w:hAnsi="Source Sans Pro" w:cs="Segoe UI"/>
                <w:i w:val="1"/>
                <w:iCs w:val="1"/>
                <w:color w:val="767171" w:themeColor="background2" w:themeShade="80"/>
                <w:sz w:val="20"/>
                <w:szCs w:val="20"/>
              </w:rPr>
            </w:sdtPr>
            <w:sdtEndPr>
              <w:rPr>
                <w:rFonts w:ascii="Source Sans Pro" w:hAnsi="Source Sans Pro" w:cs="Segoe UI"/>
                <w:i w:val="1"/>
                <w:iCs w:val="1"/>
                <w:color w:val="767171" w:themeColor="background2" w:themeTint="FF" w:themeShade="80"/>
                <w:sz w:val="20"/>
                <w:szCs w:val="20"/>
              </w:rPr>
            </w:sdtEndPr>
            <w:sdtContent>
              <w:p w:rsidRPr="00804C73" w:rsidR="008227DB" w:rsidP="008227DB" w:rsidRDefault="008227DB" w14:paraId="35F711D7" w14:textId="77777777">
                <w:pPr>
                  <w:tabs>
                    <w:tab w:val="left" w:pos="180"/>
                  </w:tabs>
                  <w:rPr>
                    <w:rFonts w:ascii="Source Sans Pro" w:hAnsi="Source Sans Pro" w:cs="Segoe UI"/>
                    <w:bCs/>
                    <w:sz w:val="20"/>
                    <w:szCs w:val="20"/>
                  </w:rPr>
                </w:pPr>
                <w:r w:rsidRPr="0017375D">
                  <w:rPr>
                    <w:rFonts w:ascii="Source Sans Pro" w:hAnsi="Source Sans Pro" w:cs="Segoe UI"/>
                    <w:bCs/>
                    <w:i/>
                    <w:iCs/>
                    <w:color w:val="767171" w:themeColor="background2" w:themeShade="80"/>
                    <w:sz w:val="20"/>
                    <w:szCs w:val="20"/>
                  </w:rPr>
                  <w:t>Enter response here</w:t>
                </w:r>
              </w:p>
            </w:sdtContent>
          </w:sdt>
        </w:tc>
      </w:tr>
      <w:tr w:rsidRPr="006C4C45" w:rsidR="008227DB" w:rsidTr="52A339F7" w14:paraId="08D26C64" w14:textId="77777777">
        <w:trPr>
          <w:trHeight w:val="278"/>
        </w:trPr>
        <w:tc>
          <w:tcPr>
            <w:tcW w:w="9827" w:type="dxa"/>
            <w:gridSpan w:val="2"/>
            <w:tcBorders>
              <w:right w:val="single" w:color="auto" w:sz="4" w:space="0"/>
            </w:tcBorders>
            <w:shd w:val="clear" w:color="auto" w:fill="ED7D31" w:themeFill="accent2"/>
            <w:tcMar/>
          </w:tcPr>
          <w:p w:rsidRPr="00EC7EA2" w:rsidR="008227DB" w:rsidP="008227DB" w:rsidRDefault="008227DB" w14:paraId="44E10D92" w14:textId="41FA8FF3">
            <w:pPr>
              <w:tabs>
                <w:tab w:val="left" w:pos="341"/>
              </w:tabs>
              <w:ind w:left="341" w:hanging="341"/>
              <w:jc w:val="center"/>
              <w:rPr>
                <w:rFonts w:ascii="Source Sans Pro" w:hAnsi="Source Sans Pro" w:cs="Segoe UI"/>
                <w:b/>
                <w:bCs/>
                <w:sz w:val="20"/>
                <w:szCs w:val="20"/>
              </w:rPr>
            </w:pPr>
            <w:r>
              <w:rPr>
                <w:rFonts w:ascii="Source Sans Pro" w:hAnsi="Source Sans Pro" w:cs="Segoe UI"/>
                <w:b/>
                <w:bCs/>
                <w:color w:val="FFFFFF" w:themeColor="background1"/>
                <w:sz w:val="20"/>
                <w:szCs w:val="20"/>
              </w:rPr>
              <w:t xml:space="preserve">PROJECT READINESS </w:t>
            </w:r>
            <w:r w:rsidRPr="00EC7EA2">
              <w:rPr>
                <w:rFonts w:ascii="Source Sans Pro" w:hAnsi="Source Sans Pro" w:cs="Segoe UI"/>
                <w:b/>
                <w:bCs/>
                <w:color w:val="FFFFFF" w:themeColor="background1"/>
                <w:sz w:val="20"/>
                <w:szCs w:val="20"/>
              </w:rPr>
              <w:t>(10</w:t>
            </w:r>
            <w:r>
              <w:rPr>
                <w:rFonts w:ascii="Source Sans Pro" w:hAnsi="Source Sans Pro" w:cs="Segoe UI"/>
                <w:b/>
                <w:bCs/>
                <w:color w:val="FFFFFF" w:themeColor="background1"/>
                <w:sz w:val="20"/>
                <w:szCs w:val="20"/>
              </w:rPr>
              <w:t xml:space="preserve"> points</w:t>
            </w:r>
            <w:r w:rsidRPr="00EC7EA2">
              <w:rPr>
                <w:rFonts w:ascii="Source Sans Pro" w:hAnsi="Source Sans Pro" w:cs="Segoe UI"/>
                <w:b/>
                <w:bCs/>
                <w:color w:val="FFFFFF" w:themeColor="background1"/>
                <w:sz w:val="20"/>
                <w:szCs w:val="20"/>
              </w:rPr>
              <w:t>)</w:t>
            </w:r>
          </w:p>
        </w:tc>
      </w:tr>
      <w:tr w:rsidRPr="006C4C45" w:rsidR="008227DB" w:rsidTr="52A339F7" w14:paraId="314655AA" w14:textId="77777777">
        <w:trPr>
          <w:trHeight w:val="899"/>
        </w:trPr>
        <w:tc>
          <w:tcPr>
            <w:tcW w:w="1890" w:type="dxa"/>
            <w:tcBorders>
              <w:right w:val="single" w:color="auto" w:sz="4" w:space="0"/>
            </w:tcBorders>
            <w:shd w:val="clear" w:color="auto" w:fill="FBE4D5" w:themeFill="accent2" w:themeFillTint="33"/>
            <w:tcMar/>
          </w:tcPr>
          <w:p w:rsidR="008227DB" w:rsidP="008227DB" w:rsidRDefault="008227DB" w14:paraId="775D040B" w14:textId="77777777">
            <w:pPr>
              <w:tabs>
                <w:tab w:val="left" w:pos="180"/>
              </w:tabs>
              <w:rPr>
                <w:rFonts w:ascii="Source Sans Pro" w:hAnsi="Source Sans Pro" w:cs="Segoe UI"/>
                <w:b/>
                <w:bCs/>
                <w:sz w:val="20"/>
                <w:szCs w:val="20"/>
              </w:rPr>
            </w:pPr>
          </w:p>
          <w:p w:rsidRPr="006C4C45" w:rsidR="008227DB" w:rsidP="008227DB" w:rsidRDefault="008227DB" w14:paraId="3174F2B8" w14:textId="3267C998">
            <w:pPr>
              <w:tabs>
                <w:tab w:val="left" w:pos="180"/>
              </w:tabs>
              <w:rPr>
                <w:rFonts w:ascii="Source Sans Pro" w:hAnsi="Source Sans Pro" w:cs="Segoe UI"/>
                <w:b/>
                <w:bCs/>
                <w:sz w:val="20"/>
                <w:szCs w:val="20"/>
              </w:rPr>
            </w:pPr>
            <w:r>
              <w:rPr>
                <w:rFonts w:ascii="Source Sans Pro" w:hAnsi="Source Sans Pro" w:cs="Segoe UI"/>
                <w:b/>
                <w:bCs/>
                <w:sz w:val="20"/>
                <w:szCs w:val="20"/>
              </w:rPr>
              <w:t>Capacity</w:t>
            </w:r>
          </w:p>
        </w:tc>
        <w:tc>
          <w:tcPr>
            <w:tcW w:w="7937" w:type="dxa"/>
            <w:tcBorders>
              <w:top w:val="nil"/>
              <w:left w:val="single" w:color="auto" w:sz="4" w:space="0"/>
              <w:bottom w:val="single" w:color="auto" w:sz="4" w:space="0"/>
              <w:right w:val="single" w:color="auto" w:sz="4" w:space="0"/>
            </w:tcBorders>
            <w:tcMar/>
          </w:tcPr>
          <w:p w:rsidR="008227DB" w:rsidP="008227DB" w:rsidRDefault="00783EDD" w14:paraId="132CAF95" w14:textId="1BF815D0">
            <w:pPr>
              <w:tabs>
                <w:tab w:val="left" w:pos="341"/>
              </w:tabs>
              <w:rPr>
                <w:rFonts w:ascii="Source Sans Pro" w:hAnsi="Source Sans Pro" w:cs="Segoe UI"/>
                <w:sz w:val="20"/>
                <w:szCs w:val="20"/>
              </w:rPr>
            </w:pPr>
            <w:sdt>
              <w:sdtPr>
                <w:rPr>
                  <w:rFonts w:ascii="Source Sans Pro" w:hAnsi="Source Sans Pro" w:cs="Segoe UI"/>
                  <w:sz w:val="20"/>
                  <w:szCs w:val="20"/>
                </w:rPr>
                <w:id w:val="1333716588"/>
                <w:placeholder>
                  <w:docPart w:val="6F59A9D822964FCFB831C8098C065E56"/>
                </w:placeholder>
                <w:showingPlcHdr/>
                <w:dropDownList>
                  <w:listItem w:value="Choose an item."/>
                  <w:listItem w:displayText="yes" w:value="yes"/>
                  <w:listItem w:displayText="no" w:value="no"/>
                </w:dropDownList>
              </w:sdtPr>
              <w:sdtEndPr/>
              <w:sdtContent>
                <w:r w:rsidRPr="000B3794" w:rsidR="008227DB">
                  <w:rPr>
                    <w:rStyle w:val="PlaceholderText"/>
                  </w:rPr>
                  <w:t>Choose an item.</w:t>
                </w:r>
              </w:sdtContent>
            </w:sdt>
            <w:r w:rsidR="008227DB">
              <w:rPr>
                <w:rFonts w:ascii="Source Sans Pro" w:hAnsi="Source Sans Pro" w:cs="Segoe UI"/>
                <w:sz w:val="20"/>
                <w:szCs w:val="20"/>
              </w:rPr>
              <w:t xml:space="preserve">   Is this work included in your current annual workplan? </w:t>
            </w:r>
          </w:p>
          <w:p w:rsidRPr="007447DF" w:rsidR="007447DF" w:rsidP="0012032C" w:rsidRDefault="00783EDD" w14:paraId="6E904F7D" w14:textId="22988485">
            <w:pPr>
              <w:tabs>
                <w:tab w:val="left" w:pos="341"/>
              </w:tabs>
              <w:rPr>
                <w:rFonts w:ascii="Source Sans Pro" w:hAnsi="Source Sans Pro" w:cs="Segoe UI"/>
                <w:sz w:val="20"/>
                <w:szCs w:val="20"/>
              </w:rPr>
            </w:pPr>
            <w:sdt>
              <w:sdtPr>
                <w:rPr>
                  <w:rFonts w:ascii="Source Sans Pro" w:hAnsi="Source Sans Pro" w:cs="Segoe UI"/>
                  <w:sz w:val="20"/>
                  <w:szCs w:val="20"/>
                </w:rPr>
                <w:id w:val="1164356095"/>
                <w:placeholder>
                  <w:docPart w:val="BEC9164C3A1E4D16842A1E1AC168BC43"/>
                </w:placeholder>
                <w:showingPlcHdr/>
                <w:dropDownList>
                  <w:listItem w:value="Choose an item."/>
                  <w:listItem w:displayText="yes" w:value="yes"/>
                  <w:listItem w:displayText="no" w:value="no"/>
                </w:dropDownList>
              </w:sdtPr>
              <w:sdtEndPr/>
              <w:sdtContent>
                <w:r w:rsidRPr="000B3794" w:rsidR="008227DB">
                  <w:rPr>
                    <w:rStyle w:val="PlaceholderText"/>
                  </w:rPr>
                  <w:t>Choose an item.</w:t>
                </w:r>
              </w:sdtContent>
            </w:sdt>
            <w:r w:rsidR="008227DB">
              <w:rPr>
                <w:rFonts w:ascii="Source Sans Pro" w:hAnsi="Source Sans Pro" w:cs="Segoe UI"/>
                <w:sz w:val="20"/>
                <w:szCs w:val="20"/>
              </w:rPr>
              <w:t xml:space="preserve">   Are the policies in this application included in your jurisdiction’s 6</w:t>
            </w:r>
            <w:r w:rsidRPr="008227DB" w:rsidR="008227DB">
              <w:rPr>
                <w:rFonts w:ascii="Source Sans Pro" w:hAnsi="Source Sans Pro" w:cs="Segoe UI"/>
                <w:sz w:val="20"/>
                <w:szCs w:val="20"/>
                <w:vertAlign w:val="superscript"/>
              </w:rPr>
              <w:t>th</w:t>
            </w:r>
            <w:r w:rsidR="008227DB">
              <w:rPr>
                <w:rFonts w:ascii="Source Sans Pro" w:hAnsi="Source Sans Pro" w:cs="Segoe UI"/>
                <w:sz w:val="20"/>
                <w:szCs w:val="20"/>
              </w:rPr>
              <w:t xml:space="preserve"> Cycle Housing Element?</w:t>
            </w:r>
            <w:r w:rsidR="00D40207">
              <w:rPr>
                <w:rFonts w:ascii="Source Sans Pro" w:hAnsi="Source Sans Pro" w:cs="Segoe UI"/>
                <w:sz w:val="20"/>
                <w:szCs w:val="20"/>
              </w:rPr>
              <w:t xml:space="preserve"> </w:t>
            </w:r>
          </w:p>
        </w:tc>
      </w:tr>
      <w:tr w:rsidRPr="006C4C45" w:rsidR="008227DB" w:rsidTr="52A339F7" w14:paraId="7800625E" w14:textId="77777777">
        <w:trPr>
          <w:trHeight w:val="899"/>
        </w:trPr>
        <w:tc>
          <w:tcPr>
            <w:tcW w:w="1890" w:type="dxa"/>
            <w:tcBorders>
              <w:right w:val="single" w:color="auto" w:sz="4" w:space="0"/>
            </w:tcBorders>
            <w:shd w:val="clear" w:color="auto" w:fill="FBE4D5" w:themeFill="accent2" w:themeFillTint="33"/>
            <w:tcMar/>
          </w:tcPr>
          <w:p w:rsidR="008227DB" w:rsidP="008227DB" w:rsidRDefault="008227DB" w14:paraId="5DB6EBA9" w14:textId="77777777">
            <w:pPr>
              <w:tabs>
                <w:tab w:val="left" w:pos="180"/>
              </w:tabs>
              <w:rPr>
                <w:rFonts w:ascii="Source Sans Pro" w:hAnsi="Source Sans Pro" w:cs="Segoe UI"/>
                <w:b/>
                <w:bCs/>
                <w:sz w:val="20"/>
                <w:szCs w:val="20"/>
              </w:rPr>
            </w:pPr>
          </w:p>
          <w:p w:rsidR="008227DB" w:rsidP="008227DB" w:rsidRDefault="008227DB" w14:paraId="4C0BB3FF" w14:textId="2517EEE3">
            <w:pPr>
              <w:tabs>
                <w:tab w:val="left" w:pos="180"/>
              </w:tabs>
              <w:rPr>
                <w:rFonts w:ascii="Source Sans Pro" w:hAnsi="Source Sans Pro" w:cs="Segoe UI"/>
                <w:b/>
                <w:bCs/>
                <w:sz w:val="20"/>
                <w:szCs w:val="20"/>
              </w:rPr>
            </w:pPr>
            <w:r>
              <w:rPr>
                <w:rFonts w:ascii="Source Sans Pro" w:hAnsi="Source Sans Pro" w:cs="Segoe UI"/>
                <w:b/>
                <w:bCs/>
                <w:sz w:val="20"/>
                <w:szCs w:val="20"/>
              </w:rPr>
              <w:t>Status and Schedule</w:t>
            </w:r>
          </w:p>
        </w:tc>
        <w:tc>
          <w:tcPr>
            <w:tcW w:w="7937" w:type="dxa"/>
            <w:tcBorders>
              <w:top w:val="single" w:color="auto" w:sz="4" w:space="0"/>
              <w:left w:val="single" w:color="auto" w:sz="4" w:space="0"/>
              <w:bottom w:val="single" w:color="auto" w:sz="4" w:space="0"/>
              <w:right w:val="single" w:color="auto" w:sz="4" w:space="0"/>
            </w:tcBorders>
            <w:tcMar/>
          </w:tcPr>
          <w:p w:rsidR="008227DB" w:rsidP="008227DB" w:rsidRDefault="008227DB" w14:paraId="09EF9ACE" w14:textId="3653AC4B">
            <w:pPr>
              <w:tabs>
                <w:tab w:val="left" w:pos="341"/>
              </w:tabs>
              <w:rPr>
                <w:rFonts w:ascii="Source Sans Pro" w:hAnsi="Source Sans Pro" w:cs="Segoe UI"/>
                <w:sz w:val="20"/>
                <w:szCs w:val="20"/>
              </w:rPr>
            </w:pPr>
            <w:r>
              <w:rPr>
                <w:rFonts w:ascii="Source Sans Pro" w:hAnsi="Source Sans Pro" w:cs="Segoe UI"/>
                <w:sz w:val="20"/>
                <w:szCs w:val="20"/>
              </w:rPr>
              <w:t>Describe your jurisdiction’s status related to the TOC housing policies you are applying for and any progress to date or efforts underway (e.g. will you be starting from scratch and need to do preliminary planning work before starting the project?  Are you already working on implementing new housing policies and need further assistance?)</w:t>
            </w:r>
          </w:p>
          <w:p w:rsidR="008227DB" w:rsidP="008227DB" w:rsidRDefault="008227DB" w14:paraId="2344554A" w14:textId="77777777">
            <w:pPr>
              <w:tabs>
                <w:tab w:val="left" w:pos="341"/>
              </w:tabs>
              <w:rPr>
                <w:rFonts w:ascii="Source Sans Pro" w:hAnsi="Source Sans Pro" w:cs="Segoe UI"/>
                <w:sz w:val="20"/>
                <w:szCs w:val="20"/>
              </w:rPr>
            </w:pPr>
          </w:p>
          <w:sdt>
            <w:sdtPr>
              <w:id w:val="-317257036"/>
              <w:placeholder>
                <w:docPart w:val="7082783B228149ABB08D2FCC70ECBB7B"/>
              </w:placeholder>
              <w:text/>
              <w:rPr>
                <w:rFonts w:ascii="Source Sans Pro" w:hAnsi="Source Sans Pro" w:cs="Segoe UI"/>
                <w:i w:val="1"/>
                <w:iCs w:val="1"/>
                <w:color w:val="7F7F7F" w:themeColor="text1" w:themeTint="80"/>
                <w:sz w:val="20"/>
                <w:szCs w:val="20"/>
              </w:rPr>
            </w:sdtPr>
            <w:sdtEndPr>
              <w:rPr>
                <w:rFonts w:ascii="Source Sans Pro" w:hAnsi="Source Sans Pro" w:cs="Segoe UI"/>
                <w:i w:val="1"/>
                <w:iCs w:val="1"/>
                <w:color w:val="7F7F7F" w:themeColor="text1" w:themeTint="80" w:themeShade="FF"/>
                <w:sz w:val="20"/>
                <w:szCs w:val="20"/>
              </w:rPr>
            </w:sdtEndPr>
            <w:sdtContent>
              <w:p w:rsidR="008227DB" w:rsidP="008227DB" w:rsidRDefault="0017375D" w14:paraId="78052243" w14:textId="255EF06E">
                <w:pPr>
                  <w:tabs>
                    <w:tab w:val="left" w:pos="341"/>
                  </w:tabs>
                  <w:rPr>
                    <w:rFonts w:ascii="Source Sans Pro" w:hAnsi="Source Sans Pro" w:cs="Segoe UI"/>
                    <w:sz w:val="20"/>
                    <w:szCs w:val="20"/>
                  </w:rPr>
                </w:pPr>
                <w:r w:rsidRPr="0017375D">
                  <w:rPr>
                    <w:rFonts w:ascii="Source Sans Pro" w:hAnsi="Source Sans Pro" w:cs="Segoe UI"/>
                    <w:i/>
                    <w:iCs/>
                    <w:color w:val="7F7F7F" w:themeColor="text1" w:themeTint="80"/>
                    <w:sz w:val="20"/>
                    <w:szCs w:val="20"/>
                  </w:rPr>
                  <w:t>Enter response here</w:t>
                </w:r>
              </w:p>
            </w:sdtContent>
          </w:sdt>
        </w:tc>
      </w:tr>
      <w:tr w:rsidRPr="006C4C45" w:rsidR="008227DB" w:rsidTr="52A339F7" w14:paraId="1C6A7C3E" w14:textId="77777777">
        <w:tc>
          <w:tcPr>
            <w:tcW w:w="9827" w:type="dxa"/>
            <w:gridSpan w:val="2"/>
            <w:tcBorders>
              <w:bottom w:val="single" w:color="auto" w:sz="4" w:space="0"/>
            </w:tcBorders>
            <w:shd w:val="clear" w:color="auto" w:fill="ED7D31" w:themeFill="accent2"/>
            <w:tcMar/>
          </w:tcPr>
          <w:p w:rsidRPr="006C4C45" w:rsidR="008227DB" w:rsidP="008227DB" w:rsidRDefault="008227DB" w14:paraId="390C000B" w14:textId="2D7EFD74">
            <w:pPr>
              <w:tabs>
                <w:tab w:val="left" w:pos="180"/>
              </w:tabs>
              <w:jc w:val="center"/>
              <w:rPr>
                <w:rFonts w:ascii="Source Sans Pro" w:hAnsi="Source Sans Pro" w:cs="Segoe UI"/>
                <w:b/>
                <w:bCs/>
                <w:color w:val="FFFFFF" w:themeColor="background1"/>
                <w:sz w:val="20"/>
                <w:szCs w:val="20"/>
              </w:rPr>
            </w:pPr>
            <w:bookmarkStart w:name="_Hlk178586608" w:id="1"/>
            <w:r w:rsidRPr="006C4C45">
              <w:rPr>
                <w:rFonts w:ascii="Source Sans Pro" w:hAnsi="Source Sans Pro" w:cs="Segoe UI"/>
                <w:b/>
                <w:bCs/>
                <w:color w:val="FFFFFF" w:themeColor="background1"/>
                <w:sz w:val="20"/>
                <w:szCs w:val="20"/>
              </w:rPr>
              <w:t xml:space="preserve"> Post Award Requirements</w:t>
            </w:r>
          </w:p>
        </w:tc>
      </w:tr>
      <w:tr w:rsidRPr="006C4C45" w:rsidR="008227DB" w:rsidTr="52A339F7" w14:paraId="17A54FCC" w14:textId="77777777">
        <w:trPr>
          <w:trHeight w:val="305"/>
        </w:trPr>
        <w:tc>
          <w:tcPr>
            <w:tcW w:w="1890" w:type="dxa"/>
            <w:tcBorders>
              <w:bottom w:val="single" w:color="auto" w:sz="4" w:space="0"/>
              <w:right w:val="single" w:color="auto" w:sz="4" w:space="0"/>
            </w:tcBorders>
            <w:shd w:val="clear" w:color="auto" w:fill="FBE4D5" w:themeFill="accent2" w:themeFillTint="33"/>
            <w:tcMar/>
          </w:tcPr>
          <w:p w:rsidRPr="006C4C45" w:rsidR="008227DB" w:rsidP="008227DB" w:rsidRDefault="008227DB" w14:paraId="081CEA9E" w14:textId="7991A0EE">
            <w:pPr>
              <w:tabs>
                <w:tab w:val="left" w:pos="180"/>
              </w:tabs>
              <w:rPr>
                <w:rFonts w:ascii="Source Sans Pro" w:hAnsi="Source Sans Pro" w:cs="Segoe UI"/>
                <w:b/>
                <w:bCs/>
                <w:sz w:val="20"/>
                <w:szCs w:val="20"/>
              </w:rPr>
            </w:pPr>
            <w:r w:rsidRPr="006C4C45">
              <w:rPr>
                <w:rFonts w:ascii="Source Sans Pro" w:hAnsi="Source Sans Pro" w:cs="Segoe UI"/>
                <w:b/>
                <w:bCs/>
                <w:sz w:val="20"/>
                <w:szCs w:val="20"/>
              </w:rPr>
              <w:t>Post Award</w:t>
            </w:r>
          </w:p>
        </w:tc>
        <w:tc>
          <w:tcPr>
            <w:tcW w:w="7937" w:type="dxa"/>
            <w:tcBorders>
              <w:top w:val="single" w:color="auto" w:sz="4" w:space="0"/>
              <w:left w:val="single" w:color="auto" w:sz="4" w:space="0"/>
              <w:bottom w:val="single" w:color="auto" w:sz="4" w:space="0"/>
              <w:right w:val="single" w:color="auto" w:sz="4" w:space="0"/>
            </w:tcBorders>
            <w:tcMar/>
          </w:tcPr>
          <w:p w:rsidRPr="006C4C45" w:rsidR="008227DB" w:rsidP="008227DB" w:rsidRDefault="008227DB" w14:paraId="249F2D11" w14:textId="44091B2E">
            <w:pPr>
              <w:rPr>
                <w:rFonts w:ascii="Source Sans Pro" w:hAnsi="Source Sans Pro"/>
                <w:sz w:val="20"/>
                <w:szCs w:val="20"/>
              </w:rPr>
            </w:pPr>
            <w:r w:rsidRPr="006C4C45">
              <w:rPr>
                <w:rFonts w:ascii="Source Sans Pro" w:hAnsi="Source Sans Pro"/>
                <w:sz w:val="20"/>
                <w:szCs w:val="20"/>
              </w:rPr>
              <w:t>Please check the box</w:t>
            </w:r>
            <w:r>
              <w:rPr>
                <w:rFonts w:ascii="Source Sans Pro" w:hAnsi="Source Sans Pro"/>
                <w:sz w:val="20"/>
                <w:szCs w:val="20"/>
              </w:rPr>
              <w:t xml:space="preserve"> </w:t>
            </w:r>
            <w:r w:rsidRPr="006C4C45">
              <w:rPr>
                <w:rFonts w:ascii="Source Sans Pro" w:hAnsi="Source Sans Pro"/>
                <w:sz w:val="20"/>
                <w:szCs w:val="20"/>
              </w:rPr>
              <w:t>to indicate understanding of the post-award requirement</w:t>
            </w:r>
            <w:r>
              <w:rPr>
                <w:rFonts w:ascii="Source Sans Pro" w:hAnsi="Source Sans Pro"/>
                <w:sz w:val="20"/>
                <w:szCs w:val="20"/>
              </w:rPr>
              <w:t>:</w:t>
            </w:r>
            <w:r w:rsidRPr="006C4C45">
              <w:rPr>
                <w:rFonts w:ascii="Source Sans Pro" w:hAnsi="Source Sans Pro"/>
                <w:sz w:val="20"/>
                <w:szCs w:val="20"/>
              </w:rPr>
              <w:t xml:space="preserve"> </w:t>
            </w:r>
          </w:p>
          <w:p w:rsidRPr="0017375D" w:rsidR="008227DB" w:rsidP="52A339F7" w:rsidRDefault="00783EDD" w14:paraId="23192B78" w14:textId="73539423">
            <w:pPr>
              <w:rPr>
                <w:rStyle w:val="Hyperlink"/>
                <w:rFonts w:ascii="Source Sans Pro" w:hAnsi="Source Sans Pro"/>
                <w:color w:val="FF0000"/>
                <w:sz w:val="20"/>
                <w:szCs w:val="20"/>
              </w:rPr>
            </w:pPr>
            <w:sdt>
              <w:sdtPr>
                <w:id w:val="601916869"/>
                <w14:checkbox>
                  <w14:checked w14:val="0"/>
                  <w14:checkedState w14:val="2612" w14:font="MS Gothic"/>
                  <w14:uncheckedState w14:val="2610" w14:font="MS Gothic"/>
                </w14:checkbox>
                <w:tag w:val="cmaq_eligible"/>
                <w:rPr>
                  <w:rFonts w:ascii="Source Sans Pro" w:hAnsi="Source Sans Pro" w:cs="Segoe UI"/>
                  <w:color w:val="0563C1"/>
                  <w:sz w:val="20"/>
                  <w:szCs w:val="20"/>
                  <w:u w:val="single"/>
                </w:rPr>
              </w:sdtPr>
              <w:sdtContent>
                <w:r w:rsidRPr="52A339F7" w:rsidR="52A339F7">
                  <w:rPr>
                    <w:rFonts w:ascii="MS Gothic" w:hAnsi="MS Gothic" w:eastAsia="MS Gothic" w:cs="Segoe UI"/>
                    <w:sz w:val="20"/>
                    <w:szCs w:val="20"/>
                  </w:rPr>
                  <w:t>☐</w:t>
                </w:r>
              </w:sdtContent>
              <w:sdtEndPr>
                <w:rPr>
                  <w:rFonts w:ascii="Source Sans Pro" w:hAnsi="Source Sans Pro" w:cs="Segoe UI"/>
                  <w:color w:val="0563C1"/>
                  <w:sz w:val="20"/>
                  <w:szCs w:val="20"/>
                  <w:u w:val="single"/>
                </w:rPr>
              </w:sdtEndPr>
            </w:sdt>
            <w:r w:rsidRPr="52A339F7" w:rsidR="52A339F7">
              <w:rPr>
                <w:rFonts w:ascii="Source Sans Pro" w:hAnsi="Source Sans Pro" w:cs="Segoe UI"/>
                <w:sz w:val="20"/>
                <w:szCs w:val="20"/>
              </w:rPr>
              <w:t xml:space="preserve">   Adopt a</w:t>
            </w:r>
            <w:r w:rsidRPr="52A339F7" w:rsidR="52A339F7">
              <w:rPr>
                <w:rFonts w:ascii="Source Sans Pro" w:hAnsi="Source Sans Pro" w:cs="Segoe UI"/>
                <w:color w:val="FF0000"/>
                <w:sz w:val="20"/>
                <w:szCs w:val="20"/>
              </w:rPr>
              <w:t xml:space="preserve"> </w:t>
            </w:r>
            <w:hyperlink r:id="R1923820c550e4d18">
              <w:r w:rsidRPr="52A339F7" w:rsidR="52A339F7">
                <w:rPr>
                  <w:rStyle w:val="Hyperlink"/>
                  <w:rFonts w:ascii="Source Sans Pro" w:hAnsi="Source Sans Pro"/>
                  <w:sz w:val="20"/>
                  <w:szCs w:val="20"/>
                </w:rPr>
                <w:t>Resolution of local s</w:t>
              </w:r>
              <w:r w:rsidRPr="52A339F7" w:rsidR="52A339F7">
                <w:rPr>
                  <w:rStyle w:val="Hyperlink"/>
                </w:rPr>
                <w:t>upport</w:t>
              </w:r>
              <w:r w:rsidRPr="52A339F7" w:rsidR="52A339F7">
                <w:rPr>
                  <w:rStyle w:val="Hyperlink"/>
                  <w:rFonts w:ascii="Source Sans Pro" w:hAnsi="Source Sans Pro"/>
                  <w:sz w:val="20"/>
                  <w:szCs w:val="20"/>
                </w:rPr>
                <w:t>.</w:t>
              </w:r>
            </w:hyperlink>
          </w:p>
        </w:tc>
      </w:tr>
      <w:bookmarkEnd w:id="1"/>
    </w:tbl>
    <w:p w:rsidRPr="006C4C45" w:rsidR="00A83BD6" w:rsidP="0017375D" w:rsidRDefault="00A83BD6" w14:paraId="023F456A" w14:textId="77777777">
      <w:pPr>
        <w:tabs>
          <w:tab w:val="left" w:pos="180"/>
        </w:tabs>
        <w:rPr>
          <w:rFonts w:ascii="Source Sans Pro" w:hAnsi="Source Sans Pro" w:cs="Segoe UI"/>
          <w:sz w:val="20"/>
          <w:szCs w:val="20"/>
        </w:rPr>
      </w:pPr>
    </w:p>
    <w:sectPr w:rsidRPr="006C4C45" w:rsidR="00A83BD6" w:rsidSect="00912061">
      <w:headerReference w:type="default" r:id="rId15"/>
      <w:footerReference w:type="default" r:id="rId16"/>
      <w:pgSz w:w="12240" w:h="15840" w:orient="portrait"/>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7F13" w:rsidP="00AA0203" w:rsidRDefault="00007F13" w14:paraId="63A0E192" w14:textId="77777777">
      <w:pPr>
        <w:spacing w:after="0" w:line="240" w:lineRule="auto"/>
      </w:pPr>
      <w:r>
        <w:separator/>
      </w:r>
    </w:p>
  </w:endnote>
  <w:endnote w:type="continuationSeparator" w:id="0">
    <w:p w:rsidR="00007F13" w:rsidP="00AA0203" w:rsidRDefault="00007F13" w14:paraId="7E6B12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C785C" w:rsidR="00240DC8" w:rsidP="00240DC8" w:rsidRDefault="00A67299" w14:paraId="48C7876E" w14:textId="2670B6F1">
    <w:pPr>
      <w:pStyle w:val="Footer"/>
      <w:jc w:val="center"/>
      <w:rPr>
        <w:rFonts w:ascii="Source Sans Pro" w:hAnsi="Source Sans Pro" w:cs="Segoe UI"/>
        <w:noProof/>
        <w:sz w:val="18"/>
        <w:szCs w:val="18"/>
      </w:rPr>
    </w:pPr>
    <w:r w:rsidRPr="007C785C">
      <w:rPr>
        <w:rFonts w:ascii="Source Sans Pro" w:hAnsi="Source Sans Pro" w:cs="Segoe UI"/>
        <w:sz w:val="18"/>
        <w:szCs w:val="18"/>
      </w:rPr>
      <w:fldChar w:fldCharType="begin"/>
    </w:r>
    <w:r w:rsidRPr="007C785C">
      <w:rPr>
        <w:rFonts w:ascii="Source Sans Pro" w:hAnsi="Source Sans Pro" w:cs="Segoe UI"/>
        <w:sz w:val="18"/>
        <w:szCs w:val="18"/>
      </w:rPr>
      <w:instrText xml:space="preserve"> PAGE   \* MERGEFORMAT </w:instrText>
    </w:r>
    <w:r w:rsidRPr="007C785C">
      <w:rPr>
        <w:rFonts w:ascii="Source Sans Pro" w:hAnsi="Source Sans Pro" w:cs="Segoe UI"/>
        <w:sz w:val="18"/>
        <w:szCs w:val="18"/>
      </w:rPr>
      <w:fldChar w:fldCharType="separate"/>
    </w:r>
    <w:r w:rsidRPr="007C785C">
      <w:rPr>
        <w:rFonts w:ascii="Source Sans Pro" w:hAnsi="Source Sans Pro" w:cs="Segoe UI"/>
        <w:noProof/>
        <w:sz w:val="18"/>
        <w:szCs w:val="18"/>
      </w:rPr>
      <w:t>1</w:t>
    </w:r>
    <w:r w:rsidRPr="007C785C">
      <w:rPr>
        <w:rFonts w:ascii="Source Sans Pro" w:hAnsi="Source Sans Pro" w:cs="Segoe U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7F13" w:rsidP="00AA0203" w:rsidRDefault="00007F13" w14:paraId="6174A77E" w14:textId="77777777">
      <w:pPr>
        <w:spacing w:after="0" w:line="240" w:lineRule="auto"/>
      </w:pPr>
      <w:r>
        <w:separator/>
      </w:r>
    </w:p>
  </w:footnote>
  <w:footnote w:type="continuationSeparator" w:id="0">
    <w:p w:rsidR="00007F13" w:rsidP="00AA0203" w:rsidRDefault="00007F13" w14:paraId="6BADBF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C785C" w:rsidR="007C785C" w:rsidP="007C785C" w:rsidRDefault="007C785C" w14:paraId="0E21B059" w14:textId="00AC31EE">
    <w:pPr>
      <w:pStyle w:val="NN02"/>
      <w:spacing w:before="0" w:after="0"/>
      <w:rPr>
        <w:rFonts w:ascii="Source Sans Pro" w:hAnsi="Source Sans Pro" w:cs="Segoe UI"/>
        <w:b/>
        <w:bCs/>
        <w:color w:val="002060"/>
        <w:szCs w:val="28"/>
      </w:rPr>
    </w:pPr>
    <w:r w:rsidRPr="007C785C">
      <w:rPr>
        <w:rFonts w:ascii="Source Sans Pro" w:hAnsi="Source Sans Pro"/>
        <w:noProof/>
        <w:sz w:val="36"/>
        <w:szCs w:val="32"/>
      </w:rPr>
      <w:drawing>
        <wp:anchor distT="0" distB="0" distL="114300" distR="114300" simplePos="0" relativeHeight="251658240" behindDoc="0" locked="0" layoutInCell="1" allowOverlap="1" wp14:anchorId="3C5AE7B2" wp14:editId="3B9A55BD">
          <wp:simplePos x="0" y="0"/>
          <wp:positionH relativeFrom="rightMargin">
            <wp:posOffset>-525780</wp:posOffset>
          </wp:positionH>
          <wp:positionV relativeFrom="margin">
            <wp:posOffset>-870585</wp:posOffset>
          </wp:positionV>
          <wp:extent cx="775335" cy="762635"/>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C memo head.pdf"/>
                  <pic:cNvPicPr/>
                </pic:nvPicPr>
                <pic:blipFill rotWithShape="1">
                  <a:blip r:embed="rId1">
                    <a:extLst>
                      <a:ext uri="{28A0092B-C50C-407E-A947-70E740481C1C}">
                        <a14:useLocalDpi xmlns:a14="http://schemas.microsoft.com/office/drawing/2010/main" val="0"/>
                      </a:ext>
                    </a:extLst>
                  </a:blip>
                  <a:srcRect r="85108" b="48733"/>
                  <a:stretch/>
                </pic:blipFill>
                <pic:spPr bwMode="auto">
                  <a:xfrm>
                    <a:off x="0" y="0"/>
                    <a:ext cx="775335"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785C">
      <w:rPr>
        <w:rFonts w:ascii="Source Sans Pro" w:hAnsi="Source Sans Pro" w:cs="Segoe UI"/>
        <w:b/>
        <w:bCs/>
        <w:color w:val="002060"/>
        <w:szCs w:val="28"/>
      </w:rPr>
      <w:t>Metropolitan Transportation Commission</w:t>
    </w:r>
  </w:p>
  <w:p w:rsidR="00BC3193" w:rsidP="00912061" w:rsidRDefault="00322B02" w14:paraId="1A1B7767" w14:textId="52A3AF47">
    <w:pPr>
      <w:pStyle w:val="NN02"/>
      <w:spacing w:before="0" w:after="0"/>
      <w:rPr>
        <w:rFonts w:ascii="Source Sans Pro" w:hAnsi="Source Sans Pro" w:cs="Segoe UI"/>
        <w:b/>
        <w:bCs/>
        <w:color w:val="002060"/>
        <w:szCs w:val="32"/>
      </w:rPr>
    </w:pPr>
    <w:r>
      <w:rPr>
        <w:rFonts w:ascii="Source Sans Pro" w:hAnsi="Source Sans Pro" w:cs="Segoe UI"/>
        <w:b/>
        <w:bCs/>
        <w:color w:val="002060"/>
        <w:szCs w:val="32"/>
      </w:rPr>
      <w:t>T</w:t>
    </w:r>
    <w:r w:rsidR="00912061">
      <w:rPr>
        <w:rFonts w:ascii="Source Sans Pro" w:hAnsi="Source Sans Pro" w:cs="Segoe UI"/>
        <w:b/>
        <w:bCs/>
        <w:color w:val="002060"/>
        <w:szCs w:val="32"/>
      </w:rPr>
      <w:t xml:space="preserve">RANSIT </w:t>
    </w:r>
    <w:r>
      <w:rPr>
        <w:rFonts w:ascii="Source Sans Pro" w:hAnsi="Source Sans Pro" w:cs="Segoe UI"/>
        <w:b/>
        <w:bCs/>
        <w:color w:val="002060"/>
        <w:szCs w:val="32"/>
      </w:rPr>
      <w:t>O</w:t>
    </w:r>
    <w:r w:rsidR="00912061">
      <w:rPr>
        <w:rFonts w:ascii="Source Sans Pro" w:hAnsi="Source Sans Pro" w:cs="Segoe UI"/>
        <w:b/>
        <w:bCs/>
        <w:color w:val="002060"/>
        <w:szCs w:val="32"/>
      </w:rPr>
      <w:t xml:space="preserve">RIENTED COMMUNITIES </w:t>
    </w:r>
    <w:r w:rsidR="00BC3193">
      <w:rPr>
        <w:rFonts w:ascii="Source Sans Pro" w:hAnsi="Source Sans Pro" w:cs="Segoe UI"/>
        <w:b/>
        <w:bCs/>
        <w:color w:val="002060"/>
        <w:szCs w:val="32"/>
      </w:rPr>
      <w:t xml:space="preserve">housing policIES </w:t>
    </w:r>
  </w:p>
  <w:p w:rsidR="00AA0203" w:rsidP="00912061" w:rsidRDefault="00BC3193" w14:paraId="590874F0" w14:textId="560DED0C">
    <w:pPr>
      <w:pStyle w:val="NN02"/>
      <w:spacing w:before="0" w:after="0"/>
      <w:rPr>
        <w:rFonts w:ascii="Segoe UI" w:hAnsi="Segoe UI" w:cs="Segoe UI"/>
        <w:b/>
        <w:bCs/>
        <w:sz w:val="20"/>
        <w:szCs w:val="20"/>
      </w:rPr>
    </w:pPr>
    <w:r>
      <w:rPr>
        <w:rFonts w:ascii="Source Sans Pro" w:hAnsi="Source Sans Pro" w:cs="Segoe UI"/>
        <w:b/>
        <w:bCs/>
        <w:caps w:val="0"/>
        <w:color w:val="002060"/>
        <w:szCs w:val="32"/>
      </w:rPr>
      <w:t>G</w:t>
    </w:r>
    <w:r w:rsidRPr="007C785C">
      <w:rPr>
        <w:rFonts w:ascii="Source Sans Pro" w:hAnsi="Source Sans Pro" w:cs="Segoe UI"/>
        <w:b/>
        <w:bCs/>
        <w:caps w:val="0"/>
        <w:color w:val="002060"/>
        <w:szCs w:val="32"/>
      </w:rPr>
      <w:t xml:space="preserve">rant </w:t>
    </w:r>
    <w:r>
      <w:rPr>
        <w:rFonts w:ascii="Source Sans Pro" w:hAnsi="Source Sans Pro" w:cs="Segoe UI"/>
        <w:b/>
        <w:bCs/>
        <w:caps w:val="0"/>
        <w:color w:val="002060"/>
        <w:szCs w:val="32"/>
      </w:rPr>
      <w:t>A</w:t>
    </w:r>
    <w:r w:rsidRPr="007C785C">
      <w:rPr>
        <w:rFonts w:ascii="Source Sans Pro" w:hAnsi="Source Sans Pro" w:cs="Segoe UI"/>
        <w:b/>
        <w:bCs/>
        <w:caps w:val="0"/>
        <w:color w:val="002060"/>
        <w:szCs w:val="32"/>
      </w:rPr>
      <w:t xml:space="preserve">pplication </w:t>
    </w:r>
  </w:p>
  <w:p w:rsidRPr="00A67299" w:rsidR="007C785C" w:rsidP="007C785C" w:rsidRDefault="007C785C" w14:paraId="6137498B" w14:textId="77777777">
    <w:pPr>
      <w:pStyle w:val="Header"/>
      <w:tabs>
        <w:tab w:val="clear" w:pos="4680"/>
        <w:tab w:val="left" w:pos="8190"/>
      </w:tabs>
      <w:rPr>
        <w:rFonts w:ascii="Segoe UI" w:hAnsi="Segoe UI" w:cs="Segoe UI"/>
        <w:i/>
        <w:iCs/>
        <w:sz w:val="20"/>
        <w:szCs w:val="20"/>
      </w:rPr>
    </w:pPr>
  </w:p>
  <w:p w:rsidR="00943778" w:rsidRDefault="00943778" w14:paraId="2247FD1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59D6"/>
    <w:multiLevelType w:val="hybridMultilevel"/>
    <w:tmpl w:val="3CB8B628"/>
    <w:lvl w:ilvl="0" w:tplc="3F201068">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C07C4C"/>
    <w:multiLevelType w:val="multilevel"/>
    <w:tmpl w:val="93CE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33645"/>
    <w:multiLevelType w:val="hybridMultilevel"/>
    <w:tmpl w:val="699878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5377BC"/>
    <w:multiLevelType w:val="hybridMultilevel"/>
    <w:tmpl w:val="EE8C1416"/>
    <w:lvl w:ilvl="0" w:tplc="386AA702">
      <w:start w:val="1"/>
      <w:numFmt w:val="bullet"/>
      <w:lvlText w:val=""/>
      <w:lvlJc w:val="left"/>
      <w:pPr>
        <w:ind w:left="720" w:hanging="360"/>
      </w:pPr>
      <w:rPr>
        <w:rFonts w:hint="default" w:ascii="Symbol" w:hAnsi="Symbol"/>
        <w:color w:val="auto"/>
      </w:rPr>
    </w:lvl>
    <w:lvl w:ilvl="1" w:tplc="049C3B10">
      <w:start w:val="1"/>
      <w:numFmt w:val="bullet"/>
      <w:lvlText w:val="o"/>
      <w:lvlJc w:val="left"/>
      <w:pPr>
        <w:ind w:left="1440" w:hanging="360"/>
      </w:pPr>
      <w:rPr>
        <w:rFonts w:hint="default" w:ascii="Courier New" w:hAnsi="Courier New" w:cs="Courier New"/>
        <w:color w:val="auto"/>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7AF12E3"/>
    <w:multiLevelType w:val="multilevel"/>
    <w:tmpl w:val="96FCD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463E6"/>
    <w:multiLevelType w:val="multilevel"/>
    <w:tmpl w:val="72E8A7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9C8139D"/>
    <w:multiLevelType w:val="hybridMultilevel"/>
    <w:tmpl w:val="6840F6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390DEC"/>
    <w:multiLevelType w:val="hybridMultilevel"/>
    <w:tmpl w:val="D108AC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12409582">
      <w:start w:val="1"/>
      <w:numFmt w:val="bullet"/>
      <w:lvlText w:val=""/>
      <w:lvlJc w:val="left"/>
      <w:pPr>
        <w:ind w:left="144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63274A"/>
    <w:multiLevelType w:val="hybridMultilevel"/>
    <w:tmpl w:val="0720C9BE"/>
    <w:lvl w:ilvl="0" w:tplc="3F201068">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32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B0E4652"/>
    <w:multiLevelType w:val="hybridMultilevel"/>
    <w:tmpl w:val="EB06E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C592F"/>
    <w:multiLevelType w:val="hybridMultilevel"/>
    <w:tmpl w:val="F7EE2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3B2E23"/>
    <w:multiLevelType w:val="hybridMultilevel"/>
    <w:tmpl w:val="44F834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1D52A8D"/>
    <w:multiLevelType w:val="hybridMultilevel"/>
    <w:tmpl w:val="245C5C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2FB23BB"/>
    <w:multiLevelType w:val="hybridMultilevel"/>
    <w:tmpl w:val="BBC05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07848"/>
    <w:multiLevelType w:val="hybridMultilevel"/>
    <w:tmpl w:val="7BC46A38"/>
    <w:lvl w:ilvl="0" w:tplc="04090001">
      <w:start w:val="1"/>
      <w:numFmt w:val="bullet"/>
      <w:lvlText w:val=""/>
      <w:lvlJc w:val="left"/>
      <w:pPr>
        <w:ind w:left="701" w:hanging="360"/>
      </w:pPr>
      <w:rPr>
        <w:rFonts w:hint="default" w:ascii="Symbol" w:hAnsi="Symbol"/>
      </w:rPr>
    </w:lvl>
    <w:lvl w:ilvl="1" w:tplc="04090003" w:tentative="1">
      <w:start w:val="1"/>
      <w:numFmt w:val="bullet"/>
      <w:lvlText w:val="o"/>
      <w:lvlJc w:val="left"/>
      <w:pPr>
        <w:ind w:left="1421" w:hanging="360"/>
      </w:pPr>
      <w:rPr>
        <w:rFonts w:hint="default" w:ascii="Courier New" w:hAnsi="Courier New" w:cs="Courier New"/>
      </w:rPr>
    </w:lvl>
    <w:lvl w:ilvl="2" w:tplc="04090005" w:tentative="1">
      <w:start w:val="1"/>
      <w:numFmt w:val="bullet"/>
      <w:lvlText w:val=""/>
      <w:lvlJc w:val="left"/>
      <w:pPr>
        <w:ind w:left="2141" w:hanging="360"/>
      </w:pPr>
      <w:rPr>
        <w:rFonts w:hint="default" w:ascii="Wingdings" w:hAnsi="Wingdings"/>
      </w:rPr>
    </w:lvl>
    <w:lvl w:ilvl="3" w:tplc="04090001" w:tentative="1">
      <w:start w:val="1"/>
      <w:numFmt w:val="bullet"/>
      <w:lvlText w:val=""/>
      <w:lvlJc w:val="left"/>
      <w:pPr>
        <w:ind w:left="2861" w:hanging="360"/>
      </w:pPr>
      <w:rPr>
        <w:rFonts w:hint="default" w:ascii="Symbol" w:hAnsi="Symbol"/>
      </w:rPr>
    </w:lvl>
    <w:lvl w:ilvl="4" w:tplc="04090003" w:tentative="1">
      <w:start w:val="1"/>
      <w:numFmt w:val="bullet"/>
      <w:lvlText w:val="o"/>
      <w:lvlJc w:val="left"/>
      <w:pPr>
        <w:ind w:left="3581" w:hanging="360"/>
      </w:pPr>
      <w:rPr>
        <w:rFonts w:hint="default" w:ascii="Courier New" w:hAnsi="Courier New" w:cs="Courier New"/>
      </w:rPr>
    </w:lvl>
    <w:lvl w:ilvl="5" w:tplc="04090005" w:tentative="1">
      <w:start w:val="1"/>
      <w:numFmt w:val="bullet"/>
      <w:lvlText w:val=""/>
      <w:lvlJc w:val="left"/>
      <w:pPr>
        <w:ind w:left="4301" w:hanging="360"/>
      </w:pPr>
      <w:rPr>
        <w:rFonts w:hint="default" w:ascii="Wingdings" w:hAnsi="Wingdings"/>
      </w:rPr>
    </w:lvl>
    <w:lvl w:ilvl="6" w:tplc="04090001" w:tentative="1">
      <w:start w:val="1"/>
      <w:numFmt w:val="bullet"/>
      <w:lvlText w:val=""/>
      <w:lvlJc w:val="left"/>
      <w:pPr>
        <w:ind w:left="5021" w:hanging="360"/>
      </w:pPr>
      <w:rPr>
        <w:rFonts w:hint="default" w:ascii="Symbol" w:hAnsi="Symbol"/>
      </w:rPr>
    </w:lvl>
    <w:lvl w:ilvl="7" w:tplc="04090003" w:tentative="1">
      <w:start w:val="1"/>
      <w:numFmt w:val="bullet"/>
      <w:lvlText w:val="o"/>
      <w:lvlJc w:val="left"/>
      <w:pPr>
        <w:ind w:left="5741" w:hanging="360"/>
      </w:pPr>
      <w:rPr>
        <w:rFonts w:hint="default" w:ascii="Courier New" w:hAnsi="Courier New" w:cs="Courier New"/>
      </w:rPr>
    </w:lvl>
    <w:lvl w:ilvl="8" w:tplc="04090005" w:tentative="1">
      <w:start w:val="1"/>
      <w:numFmt w:val="bullet"/>
      <w:lvlText w:val=""/>
      <w:lvlJc w:val="left"/>
      <w:pPr>
        <w:ind w:left="6461" w:hanging="360"/>
      </w:pPr>
      <w:rPr>
        <w:rFonts w:hint="default" w:ascii="Wingdings" w:hAnsi="Wingdings"/>
      </w:rPr>
    </w:lvl>
  </w:abstractNum>
  <w:abstractNum w:abstractNumId="15" w15:restartNumberingAfterBreak="0">
    <w:nsid w:val="58365910"/>
    <w:multiLevelType w:val="hybridMultilevel"/>
    <w:tmpl w:val="00E00012"/>
    <w:lvl w:ilvl="0" w:tplc="3EE08CB8">
      <w:start w:val="1"/>
      <w:numFmt w:val="bullet"/>
      <w:lvlText w:val="-"/>
      <w:lvlJc w:val="left"/>
      <w:pPr>
        <w:ind w:left="720" w:hanging="360"/>
      </w:pPr>
      <w:rPr>
        <w:rFonts w:hint="default" w:ascii="Source Sans Pro" w:hAnsi="Source Sans Pro" w:eastAsia="Calibri"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E52311B"/>
    <w:multiLevelType w:val="hybridMultilevel"/>
    <w:tmpl w:val="F2C27FDE"/>
    <w:lvl w:ilvl="0" w:tplc="FFFFFFFF">
      <w:start w:val="1"/>
      <w:numFmt w:val="decimal"/>
      <w:lvlText w:val="%1."/>
      <w:lvlJc w:val="left"/>
      <w:pPr>
        <w:ind w:left="720" w:hanging="360"/>
      </w:pPr>
    </w:lvl>
    <w:lvl w:ilvl="1" w:tplc="12409582">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16002D"/>
    <w:multiLevelType w:val="multilevel"/>
    <w:tmpl w:val="CC740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EB2A0D"/>
    <w:multiLevelType w:val="hybridMultilevel"/>
    <w:tmpl w:val="E6062004"/>
    <w:styleLink w:val="ImportedStyle1"/>
    <w:lvl w:ilvl="0" w:tplc="A9E66CE8">
      <w:start w:val="1"/>
      <w:numFmt w:val="bullet"/>
      <w:lvlText w:val="·"/>
      <w:lvlJc w:val="left"/>
      <w:pPr>
        <w:ind w:left="10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A86A6">
      <w:start w:val="1"/>
      <w:numFmt w:val="bullet"/>
      <w:lvlText w:val="o"/>
      <w:lvlJc w:val="left"/>
      <w:pPr>
        <w:ind w:left="1800" w:hanging="360"/>
      </w:pPr>
      <w:rPr>
        <w:rFonts w:ascii="Courier New" w:hAnsi="Courier New" w:eastAsia="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A2B4C0">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C6903E">
      <w:start w:val="1"/>
      <w:numFmt w:val="bullet"/>
      <w:lvlText w:val="•"/>
      <w:lvlJc w:val="left"/>
      <w:pPr>
        <w:ind w:left="32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305654">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2C4E28">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80C7BC">
      <w:start w:val="1"/>
      <w:numFmt w:val="bullet"/>
      <w:lvlText w:val="•"/>
      <w:lvlJc w:val="left"/>
      <w:pPr>
        <w:ind w:left="54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A46274">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68E576">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C973106"/>
    <w:multiLevelType w:val="multilevel"/>
    <w:tmpl w:val="01C05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F72049"/>
    <w:multiLevelType w:val="hybridMultilevel"/>
    <w:tmpl w:val="A96AD5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FD67EAA"/>
    <w:multiLevelType w:val="hybridMultilevel"/>
    <w:tmpl w:val="834EEF1C"/>
    <w:lvl w:ilvl="0" w:tplc="FFFFFFFF">
      <w:start w:val="1"/>
      <w:numFmt w:val="decimal"/>
      <w:lvlText w:val="%1."/>
      <w:lvlJc w:val="left"/>
      <w:pPr>
        <w:ind w:left="360" w:hanging="360"/>
      </w:pPr>
      <w:rPr>
        <w:rFonts w:ascii="Aptos" w:hAnsi="Aptos" w:eastAsia="Times New Roman" w:cs="Segoe U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00539443">
    <w:abstractNumId w:val="12"/>
  </w:num>
  <w:num w:numId="2" w16cid:durableId="2024504712">
    <w:abstractNumId w:val="9"/>
  </w:num>
  <w:num w:numId="3" w16cid:durableId="340814660">
    <w:abstractNumId w:val="0"/>
  </w:num>
  <w:num w:numId="4" w16cid:durableId="1190951065">
    <w:abstractNumId w:val="8"/>
  </w:num>
  <w:num w:numId="5" w16cid:durableId="1977560313">
    <w:abstractNumId w:val="20"/>
  </w:num>
  <w:num w:numId="6" w16cid:durableId="707610760">
    <w:abstractNumId w:val="16"/>
  </w:num>
  <w:num w:numId="7" w16cid:durableId="451554962">
    <w:abstractNumId w:val="13"/>
  </w:num>
  <w:num w:numId="8" w16cid:durableId="1675499387">
    <w:abstractNumId w:val="10"/>
  </w:num>
  <w:num w:numId="9" w16cid:durableId="287780805">
    <w:abstractNumId w:val="11"/>
  </w:num>
  <w:num w:numId="10" w16cid:durableId="1509060831">
    <w:abstractNumId w:val="5"/>
  </w:num>
  <w:num w:numId="11" w16cid:durableId="1115517416">
    <w:abstractNumId w:val="7"/>
  </w:num>
  <w:num w:numId="12" w16cid:durableId="595285253">
    <w:abstractNumId w:val="18"/>
  </w:num>
  <w:num w:numId="13" w16cid:durableId="116875798">
    <w:abstractNumId w:val="6"/>
  </w:num>
  <w:num w:numId="14" w16cid:durableId="1430658370">
    <w:abstractNumId w:val="15"/>
  </w:num>
  <w:num w:numId="15" w16cid:durableId="1307781897">
    <w:abstractNumId w:val="3"/>
  </w:num>
  <w:num w:numId="16" w16cid:durableId="845292047">
    <w:abstractNumId w:val="1"/>
  </w:num>
  <w:num w:numId="17" w16cid:durableId="1870877210">
    <w:abstractNumId w:val="4"/>
  </w:num>
  <w:num w:numId="18" w16cid:durableId="1349329693">
    <w:abstractNumId w:val="19"/>
  </w:num>
  <w:num w:numId="19" w16cid:durableId="1450314031">
    <w:abstractNumId w:val="17"/>
  </w:num>
  <w:num w:numId="20" w16cid:durableId="1408696374">
    <w:abstractNumId w:val="14"/>
  </w:num>
  <w:num w:numId="21" w16cid:durableId="651447124">
    <w:abstractNumId w:val="2"/>
  </w:num>
  <w:num w:numId="22" w16cid:durableId="4848567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27"/>
    <w:rsid w:val="00007F13"/>
    <w:rsid w:val="00010B94"/>
    <w:rsid w:val="00027C9A"/>
    <w:rsid w:val="00031781"/>
    <w:rsid w:val="00031AAE"/>
    <w:rsid w:val="000358B3"/>
    <w:rsid w:val="00035E9D"/>
    <w:rsid w:val="00037E48"/>
    <w:rsid w:val="000452D8"/>
    <w:rsid w:val="00047CD6"/>
    <w:rsid w:val="000536B3"/>
    <w:rsid w:val="00056987"/>
    <w:rsid w:val="000603A9"/>
    <w:rsid w:val="00065D0C"/>
    <w:rsid w:val="0007122E"/>
    <w:rsid w:val="0007547A"/>
    <w:rsid w:val="000826F3"/>
    <w:rsid w:val="000828A5"/>
    <w:rsid w:val="00091DB9"/>
    <w:rsid w:val="000B078A"/>
    <w:rsid w:val="000B55F4"/>
    <w:rsid w:val="000B7C6B"/>
    <w:rsid w:val="000D4938"/>
    <w:rsid w:val="000D4F6C"/>
    <w:rsid w:val="000D5373"/>
    <w:rsid w:val="000E39A8"/>
    <w:rsid w:val="000F3B53"/>
    <w:rsid w:val="000F5BE8"/>
    <w:rsid w:val="00105D94"/>
    <w:rsid w:val="001105A8"/>
    <w:rsid w:val="00110BED"/>
    <w:rsid w:val="00114ECD"/>
    <w:rsid w:val="001169FE"/>
    <w:rsid w:val="0012032C"/>
    <w:rsid w:val="0012378B"/>
    <w:rsid w:val="0013177D"/>
    <w:rsid w:val="00137CB6"/>
    <w:rsid w:val="00143A6A"/>
    <w:rsid w:val="00145F08"/>
    <w:rsid w:val="001475F0"/>
    <w:rsid w:val="00150BC5"/>
    <w:rsid w:val="00151778"/>
    <w:rsid w:val="001575FC"/>
    <w:rsid w:val="00161F9E"/>
    <w:rsid w:val="00162AF5"/>
    <w:rsid w:val="00162ED9"/>
    <w:rsid w:val="00164B8D"/>
    <w:rsid w:val="00172487"/>
    <w:rsid w:val="0017375D"/>
    <w:rsid w:val="00174FC2"/>
    <w:rsid w:val="0018160C"/>
    <w:rsid w:val="00183A60"/>
    <w:rsid w:val="001A2ABC"/>
    <w:rsid w:val="001A31EB"/>
    <w:rsid w:val="001A51FC"/>
    <w:rsid w:val="001B20A8"/>
    <w:rsid w:val="001B697F"/>
    <w:rsid w:val="001D6DF4"/>
    <w:rsid w:val="001F7FB6"/>
    <w:rsid w:val="00206A4A"/>
    <w:rsid w:val="00210E53"/>
    <w:rsid w:val="00212830"/>
    <w:rsid w:val="00213080"/>
    <w:rsid w:val="00215810"/>
    <w:rsid w:val="0022057A"/>
    <w:rsid w:val="0022601C"/>
    <w:rsid w:val="002260D3"/>
    <w:rsid w:val="00240B48"/>
    <w:rsid w:val="00240DC8"/>
    <w:rsid w:val="00244CDF"/>
    <w:rsid w:val="0024587C"/>
    <w:rsid w:val="002462C0"/>
    <w:rsid w:val="002526C9"/>
    <w:rsid w:val="00253DA8"/>
    <w:rsid w:val="00267E84"/>
    <w:rsid w:val="00282685"/>
    <w:rsid w:val="00287E85"/>
    <w:rsid w:val="002952DF"/>
    <w:rsid w:val="002A2010"/>
    <w:rsid w:val="002A4D30"/>
    <w:rsid w:val="002A6C89"/>
    <w:rsid w:val="002B1DFD"/>
    <w:rsid w:val="002B4EE9"/>
    <w:rsid w:val="002B58A9"/>
    <w:rsid w:val="002B59A1"/>
    <w:rsid w:val="002C3386"/>
    <w:rsid w:val="002C6F77"/>
    <w:rsid w:val="002C6FE4"/>
    <w:rsid w:val="002D5F20"/>
    <w:rsid w:val="002D7A65"/>
    <w:rsid w:val="002E1F60"/>
    <w:rsid w:val="002E640C"/>
    <w:rsid w:val="002F0B2B"/>
    <w:rsid w:val="002F427B"/>
    <w:rsid w:val="002F4E0F"/>
    <w:rsid w:val="002F571D"/>
    <w:rsid w:val="003022C2"/>
    <w:rsid w:val="0030693D"/>
    <w:rsid w:val="00316BA4"/>
    <w:rsid w:val="00322B02"/>
    <w:rsid w:val="00334109"/>
    <w:rsid w:val="00341C34"/>
    <w:rsid w:val="00346E5B"/>
    <w:rsid w:val="00354BC0"/>
    <w:rsid w:val="003550EA"/>
    <w:rsid w:val="00355889"/>
    <w:rsid w:val="003640DC"/>
    <w:rsid w:val="003773F0"/>
    <w:rsid w:val="00381971"/>
    <w:rsid w:val="003845B2"/>
    <w:rsid w:val="0039252D"/>
    <w:rsid w:val="003952E4"/>
    <w:rsid w:val="003A1729"/>
    <w:rsid w:val="003C1524"/>
    <w:rsid w:val="003D03F8"/>
    <w:rsid w:val="003E1BE0"/>
    <w:rsid w:val="003E30DC"/>
    <w:rsid w:val="003E388B"/>
    <w:rsid w:val="003F08CC"/>
    <w:rsid w:val="003F31BE"/>
    <w:rsid w:val="003F6104"/>
    <w:rsid w:val="003F7FA3"/>
    <w:rsid w:val="00405D47"/>
    <w:rsid w:val="0040622E"/>
    <w:rsid w:val="00410CD1"/>
    <w:rsid w:val="00411D23"/>
    <w:rsid w:val="00415104"/>
    <w:rsid w:val="004154A8"/>
    <w:rsid w:val="00434E53"/>
    <w:rsid w:val="00436AF2"/>
    <w:rsid w:val="00450AEB"/>
    <w:rsid w:val="004542CE"/>
    <w:rsid w:val="00455166"/>
    <w:rsid w:val="00455549"/>
    <w:rsid w:val="00462CF8"/>
    <w:rsid w:val="00462EB4"/>
    <w:rsid w:val="00463511"/>
    <w:rsid w:val="00463EA7"/>
    <w:rsid w:val="0046598E"/>
    <w:rsid w:val="00471064"/>
    <w:rsid w:val="00471605"/>
    <w:rsid w:val="00493284"/>
    <w:rsid w:val="00496360"/>
    <w:rsid w:val="004A1808"/>
    <w:rsid w:val="004B3E70"/>
    <w:rsid w:val="004C6315"/>
    <w:rsid w:val="004D205A"/>
    <w:rsid w:val="004E00E7"/>
    <w:rsid w:val="004E35A1"/>
    <w:rsid w:val="004F2E4C"/>
    <w:rsid w:val="00503BD2"/>
    <w:rsid w:val="00507A46"/>
    <w:rsid w:val="00533AFC"/>
    <w:rsid w:val="00542F77"/>
    <w:rsid w:val="00545FD9"/>
    <w:rsid w:val="00547FA2"/>
    <w:rsid w:val="00551A45"/>
    <w:rsid w:val="00552757"/>
    <w:rsid w:val="00552D6B"/>
    <w:rsid w:val="00553968"/>
    <w:rsid w:val="00560994"/>
    <w:rsid w:val="0056250E"/>
    <w:rsid w:val="005676B9"/>
    <w:rsid w:val="005725CA"/>
    <w:rsid w:val="005A2D23"/>
    <w:rsid w:val="005A3FC4"/>
    <w:rsid w:val="005B4132"/>
    <w:rsid w:val="005B5B63"/>
    <w:rsid w:val="005C08E6"/>
    <w:rsid w:val="005C2F05"/>
    <w:rsid w:val="005C3B42"/>
    <w:rsid w:val="005D091C"/>
    <w:rsid w:val="005D4C4E"/>
    <w:rsid w:val="005E3E73"/>
    <w:rsid w:val="005E5428"/>
    <w:rsid w:val="005E655A"/>
    <w:rsid w:val="005F5327"/>
    <w:rsid w:val="005F638D"/>
    <w:rsid w:val="006055DD"/>
    <w:rsid w:val="00616F12"/>
    <w:rsid w:val="0061703D"/>
    <w:rsid w:val="00623CD3"/>
    <w:rsid w:val="006304C1"/>
    <w:rsid w:val="006412C0"/>
    <w:rsid w:val="00642E1A"/>
    <w:rsid w:val="00646FEE"/>
    <w:rsid w:val="0065573A"/>
    <w:rsid w:val="00664876"/>
    <w:rsid w:val="00664C1D"/>
    <w:rsid w:val="00665312"/>
    <w:rsid w:val="00672A16"/>
    <w:rsid w:val="00675F1A"/>
    <w:rsid w:val="006766B5"/>
    <w:rsid w:val="00680B6B"/>
    <w:rsid w:val="006810C8"/>
    <w:rsid w:val="00686B36"/>
    <w:rsid w:val="0069075C"/>
    <w:rsid w:val="006A0E2C"/>
    <w:rsid w:val="006A521B"/>
    <w:rsid w:val="006A719C"/>
    <w:rsid w:val="006A728F"/>
    <w:rsid w:val="006B1848"/>
    <w:rsid w:val="006C4C45"/>
    <w:rsid w:val="006E1067"/>
    <w:rsid w:val="006E2E60"/>
    <w:rsid w:val="006E5623"/>
    <w:rsid w:val="006E6994"/>
    <w:rsid w:val="006F2137"/>
    <w:rsid w:val="006F3E1A"/>
    <w:rsid w:val="0070296C"/>
    <w:rsid w:val="0070669D"/>
    <w:rsid w:val="00713F1D"/>
    <w:rsid w:val="007204A0"/>
    <w:rsid w:val="007230A3"/>
    <w:rsid w:val="00725D6F"/>
    <w:rsid w:val="0073047E"/>
    <w:rsid w:val="007376F2"/>
    <w:rsid w:val="007447DF"/>
    <w:rsid w:val="00746191"/>
    <w:rsid w:val="007521DA"/>
    <w:rsid w:val="00754D86"/>
    <w:rsid w:val="00756FC2"/>
    <w:rsid w:val="00765537"/>
    <w:rsid w:val="0076669E"/>
    <w:rsid w:val="00775B39"/>
    <w:rsid w:val="00776C33"/>
    <w:rsid w:val="00781F8D"/>
    <w:rsid w:val="007878B0"/>
    <w:rsid w:val="0079343F"/>
    <w:rsid w:val="00796149"/>
    <w:rsid w:val="007A004F"/>
    <w:rsid w:val="007B0A99"/>
    <w:rsid w:val="007B13E6"/>
    <w:rsid w:val="007B32C2"/>
    <w:rsid w:val="007B650B"/>
    <w:rsid w:val="007C1602"/>
    <w:rsid w:val="007C18BC"/>
    <w:rsid w:val="007C5C36"/>
    <w:rsid w:val="007C65DB"/>
    <w:rsid w:val="007C71E2"/>
    <w:rsid w:val="007C785C"/>
    <w:rsid w:val="007D52DE"/>
    <w:rsid w:val="007E361F"/>
    <w:rsid w:val="007E3D7A"/>
    <w:rsid w:val="007E4634"/>
    <w:rsid w:val="007F39C0"/>
    <w:rsid w:val="0080461A"/>
    <w:rsid w:val="00804C73"/>
    <w:rsid w:val="00807E02"/>
    <w:rsid w:val="00820451"/>
    <w:rsid w:val="00821DA2"/>
    <w:rsid w:val="008227DB"/>
    <w:rsid w:val="008275F4"/>
    <w:rsid w:val="0082789C"/>
    <w:rsid w:val="00827BBD"/>
    <w:rsid w:val="00831623"/>
    <w:rsid w:val="008349A8"/>
    <w:rsid w:val="00834B28"/>
    <w:rsid w:val="00840453"/>
    <w:rsid w:val="00840FB7"/>
    <w:rsid w:val="008551B3"/>
    <w:rsid w:val="00857CB8"/>
    <w:rsid w:val="0087073F"/>
    <w:rsid w:val="00870C63"/>
    <w:rsid w:val="0088366C"/>
    <w:rsid w:val="00884412"/>
    <w:rsid w:val="008927A7"/>
    <w:rsid w:val="00892F7C"/>
    <w:rsid w:val="00896EA6"/>
    <w:rsid w:val="008A1DA1"/>
    <w:rsid w:val="008A40EA"/>
    <w:rsid w:val="008B0CD3"/>
    <w:rsid w:val="008B2321"/>
    <w:rsid w:val="008C04CF"/>
    <w:rsid w:val="008C1718"/>
    <w:rsid w:val="008C3114"/>
    <w:rsid w:val="008C70BD"/>
    <w:rsid w:val="008D5C4B"/>
    <w:rsid w:val="008E6146"/>
    <w:rsid w:val="008F0AE7"/>
    <w:rsid w:val="008F4727"/>
    <w:rsid w:val="008F6152"/>
    <w:rsid w:val="00900D05"/>
    <w:rsid w:val="00900D87"/>
    <w:rsid w:val="00903285"/>
    <w:rsid w:val="0090465D"/>
    <w:rsid w:val="00911A8A"/>
    <w:rsid w:val="00912061"/>
    <w:rsid w:val="0091581F"/>
    <w:rsid w:val="009169E0"/>
    <w:rsid w:val="00916E31"/>
    <w:rsid w:val="00917248"/>
    <w:rsid w:val="00926133"/>
    <w:rsid w:val="0093522C"/>
    <w:rsid w:val="009357EB"/>
    <w:rsid w:val="009369B8"/>
    <w:rsid w:val="00943778"/>
    <w:rsid w:val="009626AB"/>
    <w:rsid w:val="00965DFD"/>
    <w:rsid w:val="00967041"/>
    <w:rsid w:val="00972EE8"/>
    <w:rsid w:val="00977827"/>
    <w:rsid w:val="00981841"/>
    <w:rsid w:val="00982E11"/>
    <w:rsid w:val="00986DAA"/>
    <w:rsid w:val="00986E7E"/>
    <w:rsid w:val="009A0D70"/>
    <w:rsid w:val="009A3BC0"/>
    <w:rsid w:val="009A3E21"/>
    <w:rsid w:val="009A5110"/>
    <w:rsid w:val="009A7F8C"/>
    <w:rsid w:val="009B6550"/>
    <w:rsid w:val="009B7352"/>
    <w:rsid w:val="009C13B3"/>
    <w:rsid w:val="009C3E07"/>
    <w:rsid w:val="009D20DA"/>
    <w:rsid w:val="009E23E0"/>
    <w:rsid w:val="009F769E"/>
    <w:rsid w:val="009F7C78"/>
    <w:rsid w:val="00A16872"/>
    <w:rsid w:val="00A16B78"/>
    <w:rsid w:val="00A20853"/>
    <w:rsid w:val="00A2366B"/>
    <w:rsid w:val="00A37D8A"/>
    <w:rsid w:val="00A5278A"/>
    <w:rsid w:val="00A60E75"/>
    <w:rsid w:val="00A64C0D"/>
    <w:rsid w:val="00A65B3C"/>
    <w:rsid w:val="00A67299"/>
    <w:rsid w:val="00A71ECE"/>
    <w:rsid w:val="00A731C7"/>
    <w:rsid w:val="00A7525E"/>
    <w:rsid w:val="00A7595E"/>
    <w:rsid w:val="00A818FB"/>
    <w:rsid w:val="00A83BD6"/>
    <w:rsid w:val="00A840F2"/>
    <w:rsid w:val="00A931D1"/>
    <w:rsid w:val="00A95A76"/>
    <w:rsid w:val="00A9680A"/>
    <w:rsid w:val="00AA0203"/>
    <w:rsid w:val="00AA11A1"/>
    <w:rsid w:val="00AB6C91"/>
    <w:rsid w:val="00AB709A"/>
    <w:rsid w:val="00AC2876"/>
    <w:rsid w:val="00AC5E2C"/>
    <w:rsid w:val="00AD05A5"/>
    <w:rsid w:val="00AD55B0"/>
    <w:rsid w:val="00AF3C01"/>
    <w:rsid w:val="00AF5320"/>
    <w:rsid w:val="00B012D8"/>
    <w:rsid w:val="00B12149"/>
    <w:rsid w:val="00B12553"/>
    <w:rsid w:val="00B14712"/>
    <w:rsid w:val="00B14BDA"/>
    <w:rsid w:val="00B157A5"/>
    <w:rsid w:val="00B16FBC"/>
    <w:rsid w:val="00B1771D"/>
    <w:rsid w:val="00B21A0F"/>
    <w:rsid w:val="00B34D58"/>
    <w:rsid w:val="00B40335"/>
    <w:rsid w:val="00B40485"/>
    <w:rsid w:val="00B41504"/>
    <w:rsid w:val="00B4639D"/>
    <w:rsid w:val="00B46A02"/>
    <w:rsid w:val="00B50515"/>
    <w:rsid w:val="00B53112"/>
    <w:rsid w:val="00B60C1C"/>
    <w:rsid w:val="00B61C42"/>
    <w:rsid w:val="00B65FF6"/>
    <w:rsid w:val="00B66AFB"/>
    <w:rsid w:val="00B6745F"/>
    <w:rsid w:val="00B6770A"/>
    <w:rsid w:val="00B71DF6"/>
    <w:rsid w:val="00B84312"/>
    <w:rsid w:val="00B90E10"/>
    <w:rsid w:val="00BA22FC"/>
    <w:rsid w:val="00BA4B81"/>
    <w:rsid w:val="00BA5373"/>
    <w:rsid w:val="00BC2CED"/>
    <w:rsid w:val="00BC3193"/>
    <w:rsid w:val="00BD5B44"/>
    <w:rsid w:val="00BE181D"/>
    <w:rsid w:val="00BE1833"/>
    <w:rsid w:val="00BE3B32"/>
    <w:rsid w:val="00BE4E46"/>
    <w:rsid w:val="00BF3B82"/>
    <w:rsid w:val="00BF5A95"/>
    <w:rsid w:val="00BF6A32"/>
    <w:rsid w:val="00C01880"/>
    <w:rsid w:val="00C174F5"/>
    <w:rsid w:val="00C3511C"/>
    <w:rsid w:val="00C3673A"/>
    <w:rsid w:val="00C433EE"/>
    <w:rsid w:val="00C517A5"/>
    <w:rsid w:val="00C61454"/>
    <w:rsid w:val="00C6204A"/>
    <w:rsid w:val="00C6719D"/>
    <w:rsid w:val="00C72900"/>
    <w:rsid w:val="00C754CF"/>
    <w:rsid w:val="00C81DBD"/>
    <w:rsid w:val="00C82A2C"/>
    <w:rsid w:val="00C82A30"/>
    <w:rsid w:val="00C8305B"/>
    <w:rsid w:val="00C85453"/>
    <w:rsid w:val="00C92508"/>
    <w:rsid w:val="00C960B8"/>
    <w:rsid w:val="00CA212D"/>
    <w:rsid w:val="00CA4870"/>
    <w:rsid w:val="00CB1AD0"/>
    <w:rsid w:val="00CB4CE6"/>
    <w:rsid w:val="00CC4688"/>
    <w:rsid w:val="00CC6041"/>
    <w:rsid w:val="00CC6163"/>
    <w:rsid w:val="00CC741F"/>
    <w:rsid w:val="00CD568F"/>
    <w:rsid w:val="00CD78F7"/>
    <w:rsid w:val="00CF2D12"/>
    <w:rsid w:val="00CF7FEE"/>
    <w:rsid w:val="00D03C8B"/>
    <w:rsid w:val="00D115B4"/>
    <w:rsid w:val="00D125D1"/>
    <w:rsid w:val="00D12C43"/>
    <w:rsid w:val="00D20228"/>
    <w:rsid w:val="00D339A1"/>
    <w:rsid w:val="00D40207"/>
    <w:rsid w:val="00D402E8"/>
    <w:rsid w:val="00D50085"/>
    <w:rsid w:val="00D5236F"/>
    <w:rsid w:val="00D65784"/>
    <w:rsid w:val="00D66A49"/>
    <w:rsid w:val="00D66CFE"/>
    <w:rsid w:val="00D700C8"/>
    <w:rsid w:val="00D714B3"/>
    <w:rsid w:val="00D7692D"/>
    <w:rsid w:val="00D850DC"/>
    <w:rsid w:val="00DA20DA"/>
    <w:rsid w:val="00DB0157"/>
    <w:rsid w:val="00DB1962"/>
    <w:rsid w:val="00DB7A25"/>
    <w:rsid w:val="00DC348D"/>
    <w:rsid w:val="00DC7475"/>
    <w:rsid w:val="00DD555E"/>
    <w:rsid w:val="00DE27FF"/>
    <w:rsid w:val="00DF6F55"/>
    <w:rsid w:val="00E172E4"/>
    <w:rsid w:val="00E2349C"/>
    <w:rsid w:val="00E304E5"/>
    <w:rsid w:val="00E31418"/>
    <w:rsid w:val="00E31FAD"/>
    <w:rsid w:val="00E3747E"/>
    <w:rsid w:val="00E430E7"/>
    <w:rsid w:val="00E54E02"/>
    <w:rsid w:val="00E64602"/>
    <w:rsid w:val="00E72B98"/>
    <w:rsid w:val="00E74BAF"/>
    <w:rsid w:val="00E7646C"/>
    <w:rsid w:val="00E76852"/>
    <w:rsid w:val="00E77E56"/>
    <w:rsid w:val="00E937A7"/>
    <w:rsid w:val="00E9498B"/>
    <w:rsid w:val="00EA482A"/>
    <w:rsid w:val="00EA63F2"/>
    <w:rsid w:val="00EB139D"/>
    <w:rsid w:val="00EC4DA1"/>
    <w:rsid w:val="00EC6239"/>
    <w:rsid w:val="00EC7EA2"/>
    <w:rsid w:val="00ED537B"/>
    <w:rsid w:val="00EE3BC3"/>
    <w:rsid w:val="00EE482A"/>
    <w:rsid w:val="00EF436F"/>
    <w:rsid w:val="00EF7477"/>
    <w:rsid w:val="00F04318"/>
    <w:rsid w:val="00F0606F"/>
    <w:rsid w:val="00F3378F"/>
    <w:rsid w:val="00F42A35"/>
    <w:rsid w:val="00F4307F"/>
    <w:rsid w:val="00F50CB7"/>
    <w:rsid w:val="00F5293A"/>
    <w:rsid w:val="00F73206"/>
    <w:rsid w:val="00F735B0"/>
    <w:rsid w:val="00F812AC"/>
    <w:rsid w:val="00F93FB5"/>
    <w:rsid w:val="00F95031"/>
    <w:rsid w:val="00FA0F35"/>
    <w:rsid w:val="00FA1589"/>
    <w:rsid w:val="00FA77BF"/>
    <w:rsid w:val="00FC013B"/>
    <w:rsid w:val="00FD2029"/>
    <w:rsid w:val="00FD451E"/>
    <w:rsid w:val="00FE0A7C"/>
    <w:rsid w:val="00FF1FD3"/>
    <w:rsid w:val="00FF2ACC"/>
    <w:rsid w:val="32963895"/>
    <w:rsid w:val="52A339F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348D6"/>
  <w15:chartTrackingRefBased/>
  <w15:docId w15:val="{DD2A5290-CF92-4B7A-8990-F8F0B867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2"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463511"/>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F53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EB139D"/>
    <w:rPr>
      <w:color w:val="808080"/>
    </w:rPr>
  </w:style>
  <w:style w:type="character" w:styleId="Responses" w:customStyle="1">
    <w:name w:val="Responses"/>
    <w:basedOn w:val="DefaultParagraphFont"/>
    <w:uiPriority w:val="1"/>
    <w:rsid w:val="00B14BDA"/>
    <w:rPr>
      <w:rFonts w:ascii="Segoe UI" w:hAnsi="Segoe UI"/>
      <w:color w:val="auto"/>
      <w:sz w:val="24"/>
    </w:rPr>
  </w:style>
  <w:style w:type="character" w:styleId="Responses2" w:customStyle="1">
    <w:name w:val="Responses2"/>
    <w:basedOn w:val="DefaultParagraphFont"/>
    <w:uiPriority w:val="1"/>
    <w:rsid w:val="00B14BDA"/>
    <w:rPr>
      <w:rFonts w:ascii="Arial" w:hAnsi="Arial"/>
      <w:color w:val="auto"/>
      <w:sz w:val="22"/>
    </w:rPr>
  </w:style>
  <w:style w:type="character" w:styleId="ResponsesBOLD" w:customStyle="1">
    <w:name w:val="Responses BOLD"/>
    <w:basedOn w:val="DefaultParagraphFont"/>
    <w:uiPriority w:val="1"/>
    <w:rsid w:val="007376F2"/>
    <w:rPr>
      <w:rFonts w:ascii="Segoe UI" w:hAnsi="Segoe UI"/>
      <w:b/>
      <w:color w:val="auto"/>
      <w:sz w:val="20"/>
    </w:rPr>
  </w:style>
  <w:style w:type="paragraph" w:styleId="Header">
    <w:name w:val="header"/>
    <w:basedOn w:val="Normal"/>
    <w:link w:val="HeaderChar"/>
    <w:unhideWhenUsed/>
    <w:rsid w:val="00AA0203"/>
    <w:pPr>
      <w:tabs>
        <w:tab w:val="center" w:pos="4680"/>
        <w:tab w:val="right" w:pos="9360"/>
      </w:tabs>
      <w:spacing w:after="0" w:line="240" w:lineRule="auto"/>
    </w:pPr>
  </w:style>
  <w:style w:type="character" w:styleId="HeaderChar" w:customStyle="1">
    <w:name w:val="Header Char"/>
    <w:basedOn w:val="DefaultParagraphFont"/>
    <w:link w:val="Header"/>
    <w:rsid w:val="00AA0203"/>
  </w:style>
  <w:style w:type="paragraph" w:styleId="Footer">
    <w:name w:val="footer"/>
    <w:basedOn w:val="Normal"/>
    <w:link w:val="FooterChar"/>
    <w:uiPriority w:val="99"/>
    <w:unhideWhenUsed/>
    <w:rsid w:val="00AA0203"/>
    <w:pPr>
      <w:tabs>
        <w:tab w:val="center" w:pos="4680"/>
        <w:tab w:val="right" w:pos="9360"/>
      </w:tabs>
      <w:spacing w:after="0" w:line="240" w:lineRule="auto"/>
    </w:pPr>
  </w:style>
  <w:style w:type="character" w:styleId="FooterChar" w:customStyle="1">
    <w:name w:val="Footer Char"/>
    <w:basedOn w:val="DefaultParagraphFont"/>
    <w:link w:val="Footer"/>
    <w:uiPriority w:val="99"/>
    <w:rsid w:val="00AA0203"/>
  </w:style>
  <w:style w:type="character" w:styleId="Hyperlink">
    <w:name w:val="Hyperlink"/>
    <w:basedOn w:val="DefaultParagraphFont"/>
    <w:uiPriority w:val="99"/>
    <w:unhideWhenUsed/>
    <w:rsid w:val="00713F1D"/>
    <w:rPr>
      <w:color w:val="0563C1" w:themeColor="hyperlink"/>
      <w:u w:val="single"/>
    </w:rPr>
  </w:style>
  <w:style w:type="character" w:styleId="UnresolvedMention">
    <w:name w:val="Unresolved Mention"/>
    <w:basedOn w:val="DefaultParagraphFont"/>
    <w:uiPriority w:val="99"/>
    <w:semiHidden/>
    <w:unhideWhenUsed/>
    <w:rsid w:val="00713F1D"/>
    <w:rPr>
      <w:color w:val="605E5C"/>
      <w:shd w:val="clear" w:color="auto" w:fill="E1DFDD"/>
    </w:rPr>
  </w:style>
  <w:style w:type="character" w:styleId="CommentReference">
    <w:name w:val="annotation reference"/>
    <w:basedOn w:val="DefaultParagraphFont"/>
    <w:uiPriority w:val="99"/>
    <w:semiHidden/>
    <w:unhideWhenUsed/>
    <w:rsid w:val="000F3B53"/>
    <w:rPr>
      <w:sz w:val="16"/>
      <w:szCs w:val="16"/>
    </w:rPr>
  </w:style>
  <w:style w:type="paragraph" w:styleId="CommentText">
    <w:name w:val="annotation text"/>
    <w:basedOn w:val="Normal"/>
    <w:link w:val="CommentTextChar"/>
    <w:uiPriority w:val="99"/>
    <w:unhideWhenUsed/>
    <w:rsid w:val="000F3B53"/>
    <w:pPr>
      <w:spacing w:line="240" w:lineRule="auto"/>
    </w:pPr>
    <w:rPr>
      <w:sz w:val="20"/>
      <w:szCs w:val="20"/>
    </w:rPr>
  </w:style>
  <w:style w:type="character" w:styleId="CommentTextChar" w:customStyle="1">
    <w:name w:val="Comment Text Char"/>
    <w:basedOn w:val="DefaultParagraphFont"/>
    <w:link w:val="CommentText"/>
    <w:uiPriority w:val="99"/>
    <w:rsid w:val="000F3B53"/>
    <w:rPr>
      <w:sz w:val="20"/>
      <w:szCs w:val="20"/>
    </w:rPr>
  </w:style>
  <w:style w:type="paragraph" w:styleId="CommentSubject">
    <w:name w:val="annotation subject"/>
    <w:basedOn w:val="CommentText"/>
    <w:next w:val="CommentText"/>
    <w:link w:val="CommentSubjectChar"/>
    <w:uiPriority w:val="99"/>
    <w:semiHidden/>
    <w:unhideWhenUsed/>
    <w:rsid w:val="000F3B53"/>
    <w:rPr>
      <w:b/>
      <w:bCs/>
    </w:rPr>
  </w:style>
  <w:style w:type="character" w:styleId="CommentSubjectChar" w:customStyle="1">
    <w:name w:val="Comment Subject Char"/>
    <w:basedOn w:val="CommentTextChar"/>
    <w:link w:val="CommentSubject"/>
    <w:uiPriority w:val="99"/>
    <w:semiHidden/>
    <w:rsid w:val="000F3B53"/>
    <w:rPr>
      <w:b/>
      <w:bCs/>
      <w:sz w:val="20"/>
      <w:szCs w:val="20"/>
    </w:rPr>
  </w:style>
  <w:style w:type="paragraph" w:styleId="Revision">
    <w:name w:val="Revision"/>
    <w:hidden/>
    <w:uiPriority w:val="99"/>
    <w:semiHidden/>
    <w:rsid w:val="00C754CF"/>
    <w:pPr>
      <w:spacing w:after="0" w:line="240" w:lineRule="auto"/>
    </w:pPr>
  </w:style>
  <w:style w:type="character" w:styleId="FollowedHyperlink">
    <w:name w:val="FollowedHyperlink"/>
    <w:basedOn w:val="DefaultParagraphFont"/>
    <w:uiPriority w:val="99"/>
    <w:semiHidden/>
    <w:unhideWhenUsed/>
    <w:rsid w:val="009369B8"/>
    <w:rPr>
      <w:color w:val="954F72" w:themeColor="followedHyperlink"/>
      <w:u w:val="single"/>
    </w:rPr>
  </w:style>
  <w:style w:type="paragraph" w:styleId="NN02" w:customStyle="1">
    <w:name w:val="NN 02"/>
    <w:next w:val="Normal"/>
    <w:link w:val="NN02Char1"/>
    <w:qFormat/>
    <w:rsid w:val="007C785C"/>
    <w:pPr>
      <w:keepNext/>
      <w:keepLines/>
      <w:spacing w:before="240" w:after="120" w:line="240" w:lineRule="auto"/>
      <w:outlineLvl w:val="1"/>
    </w:pPr>
    <w:rPr>
      <w:rFonts w:ascii="Open Sans ExtraBold" w:hAnsi="Open Sans ExtraBold" w:eastAsia="Times New Roman" w:cs="Times New Roman"/>
      <w:caps/>
      <w:color w:val="70AD47" w:themeColor="accent6"/>
      <w:sz w:val="32"/>
      <w:szCs w:val="30"/>
    </w:rPr>
  </w:style>
  <w:style w:type="character" w:styleId="NN02Char1" w:customStyle="1">
    <w:name w:val="NN 02 Char1"/>
    <w:basedOn w:val="DefaultParagraphFont"/>
    <w:link w:val="NN02"/>
    <w:locked/>
    <w:rsid w:val="007C785C"/>
    <w:rPr>
      <w:rFonts w:ascii="Open Sans ExtraBold" w:hAnsi="Open Sans ExtraBold" w:eastAsia="Times New Roman" w:cs="Times New Roman"/>
      <w:caps/>
      <w:color w:val="70AD47" w:themeColor="accent6"/>
      <w:sz w:val="32"/>
      <w:szCs w:val="30"/>
    </w:rPr>
  </w:style>
  <w:style w:type="paragraph" w:styleId="NoSpacing">
    <w:name w:val="No Spacing"/>
    <w:basedOn w:val="Normal"/>
    <w:uiPriority w:val="1"/>
    <w:unhideWhenUsed/>
    <w:qFormat/>
    <w:rsid w:val="00EE3BC3"/>
    <w:pPr>
      <w:spacing w:after="0" w:line="240" w:lineRule="auto"/>
    </w:pPr>
    <w:rPr>
      <w:rFonts w:ascii="Open Sans" w:hAnsi="Open Sans" w:cs="Times New Roman"/>
      <w:sz w:val="23"/>
      <w:szCs w:val="20"/>
      <w:lang w:eastAsia="ja-JP"/>
    </w:rPr>
  </w:style>
  <w:style w:type="paragraph" w:styleId="ListParagraph">
    <w:name w:val="List Paragraph"/>
    <w:aliases w:val="Blue Bullet Lists"/>
    <w:basedOn w:val="Normal"/>
    <w:link w:val="ListParagraphChar"/>
    <w:uiPriority w:val="34"/>
    <w:qFormat/>
    <w:rsid w:val="00C72900"/>
    <w:pPr>
      <w:ind w:left="720"/>
      <w:contextualSpacing/>
    </w:pPr>
  </w:style>
  <w:style w:type="character" w:styleId="ListParagraphChar" w:customStyle="1">
    <w:name w:val="List Paragraph Char"/>
    <w:aliases w:val="Blue Bullet Lists Char"/>
    <w:basedOn w:val="DefaultParagraphFont"/>
    <w:link w:val="ListParagraph"/>
    <w:uiPriority w:val="34"/>
    <w:locked/>
    <w:rsid w:val="00C72900"/>
  </w:style>
  <w:style w:type="paragraph" w:styleId="BodyText">
    <w:name w:val="Body Text"/>
    <w:basedOn w:val="Normal"/>
    <w:link w:val="BodyTextChar1"/>
    <w:uiPriority w:val="2"/>
    <w:qFormat/>
    <w:rsid w:val="005676B9"/>
    <w:pPr>
      <w:widowControl w:val="0"/>
      <w:autoSpaceDE w:val="0"/>
      <w:autoSpaceDN w:val="0"/>
      <w:spacing w:after="0" w:line="240" w:lineRule="auto"/>
    </w:pPr>
    <w:rPr>
      <w:rFonts w:ascii="Calibri" w:hAnsi="Calibri" w:eastAsia="Calibri" w:cs="Calibri"/>
    </w:rPr>
  </w:style>
  <w:style w:type="character" w:styleId="BodyTextChar" w:customStyle="1">
    <w:name w:val="Body Text Char"/>
    <w:basedOn w:val="DefaultParagraphFont"/>
    <w:uiPriority w:val="99"/>
    <w:semiHidden/>
    <w:rsid w:val="005676B9"/>
  </w:style>
  <w:style w:type="character" w:styleId="BodyTextChar1" w:customStyle="1">
    <w:name w:val="Body Text Char1"/>
    <w:basedOn w:val="DefaultParagraphFont"/>
    <w:link w:val="BodyText"/>
    <w:uiPriority w:val="2"/>
    <w:rsid w:val="005676B9"/>
    <w:rPr>
      <w:rFonts w:ascii="Calibri" w:hAnsi="Calibri" w:eastAsia="Calibri" w:cs="Calibri"/>
    </w:rPr>
  </w:style>
  <w:style w:type="numbering" w:styleId="ImportedStyle1" w:customStyle="1">
    <w:name w:val="Imported Style 1"/>
    <w:rsid w:val="00BC2CED"/>
    <w:pPr>
      <w:numPr>
        <w:numId w:val="12"/>
      </w:numPr>
    </w:pPr>
  </w:style>
  <w:style w:type="character" w:styleId="cf01" w:customStyle="1">
    <w:name w:val="cf01"/>
    <w:basedOn w:val="DefaultParagraphFont"/>
    <w:rsid w:val="00D20228"/>
    <w:rPr>
      <w:rFonts w:hint="default" w:ascii="Segoe UI" w:hAnsi="Segoe UI" w:cs="Segoe UI"/>
      <w:sz w:val="18"/>
      <w:szCs w:val="18"/>
    </w:rPr>
  </w:style>
  <w:style w:type="character" w:styleId="Heading2Char" w:customStyle="1">
    <w:name w:val="Heading 2 Char"/>
    <w:basedOn w:val="DefaultParagraphFont"/>
    <w:link w:val="Heading2"/>
    <w:uiPriority w:val="9"/>
    <w:rsid w:val="00463511"/>
    <w:rPr>
      <w:rFonts w:ascii="Times New Roman" w:hAnsi="Times New Roman"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88989">
      <w:bodyDiv w:val="1"/>
      <w:marLeft w:val="0"/>
      <w:marRight w:val="0"/>
      <w:marTop w:val="0"/>
      <w:marBottom w:val="0"/>
      <w:divBdr>
        <w:top w:val="none" w:sz="0" w:space="0" w:color="auto"/>
        <w:left w:val="none" w:sz="0" w:space="0" w:color="auto"/>
        <w:bottom w:val="none" w:sz="0" w:space="0" w:color="auto"/>
        <w:right w:val="none" w:sz="0" w:space="0" w:color="auto"/>
      </w:divBdr>
      <w:divsChild>
        <w:div w:id="682588392">
          <w:marLeft w:val="0"/>
          <w:marRight w:val="0"/>
          <w:marTop w:val="0"/>
          <w:marBottom w:val="0"/>
          <w:divBdr>
            <w:top w:val="none" w:sz="0" w:space="0" w:color="auto"/>
            <w:left w:val="none" w:sz="0" w:space="0" w:color="auto"/>
            <w:bottom w:val="none" w:sz="0" w:space="0" w:color="auto"/>
            <w:right w:val="none" w:sz="0" w:space="0" w:color="auto"/>
          </w:divBdr>
          <w:divsChild>
            <w:div w:id="15687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6924">
      <w:bodyDiv w:val="1"/>
      <w:marLeft w:val="0"/>
      <w:marRight w:val="0"/>
      <w:marTop w:val="0"/>
      <w:marBottom w:val="0"/>
      <w:divBdr>
        <w:top w:val="none" w:sz="0" w:space="0" w:color="auto"/>
        <w:left w:val="none" w:sz="0" w:space="0" w:color="auto"/>
        <w:bottom w:val="none" w:sz="0" w:space="0" w:color="auto"/>
        <w:right w:val="none" w:sz="0" w:space="0" w:color="auto"/>
      </w:divBdr>
      <w:divsChild>
        <w:div w:id="840047839">
          <w:marLeft w:val="0"/>
          <w:marRight w:val="0"/>
          <w:marTop w:val="0"/>
          <w:marBottom w:val="0"/>
          <w:divBdr>
            <w:top w:val="none" w:sz="0" w:space="0" w:color="auto"/>
            <w:left w:val="none" w:sz="0" w:space="0" w:color="auto"/>
            <w:bottom w:val="none" w:sz="0" w:space="0" w:color="auto"/>
            <w:right w:val="none" w:sz="0" w:space="0" w:color="auto"/>
          </w:divBdr>
          <w:divsChild>
            <w:div w:id="1900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5848">
      <w:bodyDiv w:val="1"/>
      <w:marLeft w:val="0"/>
      <w:marRight w:val="0"/>
      <w:marTop w:val="0"/>
      <w:marBottom w:val="0"/>
      <w:divBdr>
        <w:top w:val="none" w:sz="0" w:space="0" w:color="auto"/>
        <w:left w:val="none" w:sz="0" w:space="0" w:color="auto"/>
        <w:bottom w:val="none" w:sz="0" w:space="0" w:color="auto"/>
        <w:right w:val="none" w:sz="0" w:space="0" w:color="auto"/>
      </w:divBdr>
    </w:div>
    <w:div w:id="1099107319">
      <w:bodyDiv w:val="1"/>
      <w:marLeft w:val="0"/>
      <w:marRight w:val="0"/>
      <w:marTop w:val="0"/>
      <w:marBottom w:val="0"/>
      <w:divBdr>
        <w:top w:val="none" w:sz="0" w:space="0" w:color="auto"/>
        <w:left w:val="none" w:sz="0" w:space="0" w:color="auto"/>
        <w:bottom w:val="none" w:sz="0" w:space="0" w:color="auto"/>
        <w:right w:val="none" w:sz="0" w:space="0" w:color="auto"/>
      </w:divBdr>
    </w:div>
    <w:div w:id="1149904324">
      <w:bodyDiv w:val="1"/>
      <w:marLeft w:val="0"/>
      <w:marRight w:val="0"/>
      <w:marTop w:val="0"/>
      <w:marBottom w:val="0"/>
      <w:divBdr>
        <w:top w:val="none" w:sz="0" w:space="0" w:color="auto"/>
        <w:left w:val="none" w:sz="0" w:space="0" w:color="auto"/>
        <w:bottom w:val="none" w:sz="0" w:space="0" w:color="auto"/>
        <w:right w:val="none" w:sz="0" w:space="0" w:color="auto"/>
      </w:divBdr>
    </w:div>
    <w:div w:id="1265384811">
      <w:bodyDiv w:val="1"/>
      <w:marLeft w:val="0"/>
      <w:marRight w:val="0"/>
      <w:marTop w:val="0"/>
      <w:marBottom w:val="0"/>
      <w:divBdr>
        <w:top w:val="none" w:sz="0" w:space="0" w:color="auto"/>
        <w:left w:val="none" w:sz="0" w:space="0" w:color="auto"/>
        <w:bottom w:val="none" w:sz="0" w:space="0" w:color="auto"/>
        <w:right w:val="none" w:sz="0" w:space="0" w:color="auto"/>
      </w:divBdr>
      <w:divsChild>
        <w:div w:id="1849785852">
          <w:marLeft w:val="0"/>
          <w:marRight w:val="0"/>
          <w:marTop w:val="0"/>
          <w:marBottom w:val="0"/>
          <w:divBdr>
            <w:top w:val="none" w:sz="0" w:space="0" w:color="auto"/>
            <w:left w:val="none" w:sz="0" w:space="0" w:color="auto"/>
            <w:bottom w:val="none" w:sz="0" w:space="0" w:color="auto"/>
            <w:right w:val="none" w:sz="0" w:space="0" w:color="auto"/>
          </w:divBdr>
          <w:divsChild>
            <w:div w:id="1656646778">
              <w:marLeft w:val="0"/>
              <w:marRight w:val="0"/>
              <w:marTop w:val="0"/>
              <w:marBottom w:val="0"/>
              <w:divBdr>
                <w:top w:val="none" w:sz="0" w:space="0" w:color="auto"/>
                <w:left w:val="none" w:sz="0" w:space="0" w:color="auto"/>
                <w:bottom w:val="none" w:sz="0" w:space="0" w:color="auto"/>
                <w:right w:val="none" w:sz="0" w:space="0" w:color="auto"/>
              </w:divBdr>
            </w:div>
            <w:div w:id="630864428">
              <w:marLeft w:val="0"/>
              <w:marRight w:val="0"/>
              <w:marTop w:val="0"/>
              <w:marBottom w:val="0"/>
              <w:divBdr>
                <w:top w:val="none" w:sz="0" w:space="0" w:color="auto"/>
                <w:left w:val="none" w:sz="0" w:space="0" w:color="auto"/>
                <w:bottom w:val="none" w:sz="0" w:space="0" w:color="auto"/>
                <w:right w:val="none" w:sz="0" w:space="0" w:color="auto"/>
              </w:divBdr>
            </w:div>
            <w:div w:id="979920674">
              <w:marLeft w:val="0"/>
              <w:marRight w:val="0"/>
              <w:marTop w:val="0"/>
              <w:marBottom w:val="0"/>
              <w:divBdr>
                <w:top w:val="none" w:sz="0" w:space="0" w:color="auto"/>
                <w:left w:val="none" w:sz="0" w:space="0" w:color="auto"/>
                <w:bottom w:val="none" w:sz="0" w:space="0" w:color="auto"/>
                <w:right w:val="none" w:sz="0" w:space="0" w:color="auto"/>
              </w:divBdr>
            </w:div>
            <w:div w:id="1017078833">
              <w:marLeft w:val="0"/>
              <w:marRight w:val="0"/>
              <w:marTop w:val="0"/>
              <w:marBottom w:val="0"/>
              <w:divBdr>
                <w:top w:val="none" w:sz="0" w:space="0" w:color="auto"/>
                <w:left w:val="none" w:sz="0" w:space="0" w:color="auto"/>
                <w:bottom w:val="none" w:sz="0" w:space="0" w:color="auto"/>
                <w:right w:val="none" w:sz="0" w:space="0" w:color="auto"/>
              </w:divBdr>
            </w:div>
            <w:div w:id="1559589824">
              <w:marLeft w:val="0"/>
              <w:marRight w:val="0"/>
              <w:marTop w:val="0"/>
              <w:marBottom w:val="0"/>
              <w:divBdr>
                <w:top w:val="none" w:sz="0" w:space="0" w:color="auto"/>
                <w:left w:val="none" w:sz="0" w:space="0" w:color="auto"/>
                <w:bottom w:val="none" w:sz="0" w:space="0" w:color="auto"/>
                <w:right w:val="none" w:sz="0" w:space="0" w:color="auto"/>
              </w:divBdr>
            </w:div>
            <w:div w:id="1095398087">
              <w:marLeft w:val="0"/>
              <w:marRight w:val="0"/>
              <w:marTop w:val="0"/>
              <w:marBottom w:val="0"/>
              <w:divBdr>
                <w:top w:val="none" w:sz="0" w:space="0" w:color="auto"/>
                <w:left w:val="none" w:sz="0" w:space="0" w:color="auto"/>
                <w:bottom w:val="none" w:sz="0" w:space="0" w:color="auto"/>
                <w:right w:val="none" w:sz="0" w:space="0" w:color="auto"/>
              </w:divBdr>
            </w:div>
            <w:div w:id="1791168427">
              <w:marLeft w:val="0"/>
              <w:marRight w:val="0"/>
              <w:marTop w:val="0"/>
              <w:marBottom w:val="0"/>
              <w:divBdr>
                <w:top w:val="none" w:sz="0" w:space="0" w:color="auto"/>
                <w:left w:val="none" w:sz="0" w:space="0" w:color="auto"/>
                <w:bottom w:val="none" w:sz="0" w:space="0" w:color="auto"/>
                <w:right w:val="none" w:sz="0" w:space="0" w:color="auto"/>
              </w:divBdr>
            </w:div>
            <w:div w:id="270285496">
              <w:marLeft w:val="0"/>
              <w:marRight w:val="0"/>
              <w:marTop w:val="0"/>
              <w:marBottom w:val="0"/>
              <w:divBdr>
                <w:top w:val="none" w:sz="0" w:space="0" w:color="auto"/>
                <w:left w:val="none" w:sz="0" w:space="0" w:color="auto"/>
                <w:bottom w:val="none" w:sz="0" w:space="0" w:color="auto"/>
                <w:right w:val="none" w:sz="0" w:space="0" w:color="auto"/>
              </w:divBdr>
            </w:div>
            <w:div w:id="11014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40559">
      <w:bodyDiv w:val="1"/>
      <w:marLeft w:val="0"/>
      <w:marRight w:val="0"/>
      <w:marTop w:val="0"/>
      <w:marBottom w:val="0"/>
      <w:divBdr>
        <w:top w:val="none" w:sz="0" w:space="0" w:color="auto"/>
        <w:left w:val="none" w:sz="0" w:space="0" w:color="auto"/>
        <w:bottom w:val="none" w:sz="0" w:space="0" w:color="auto"/>
        <w:right w:val="none" w:sz="0" w:space="0" w:color="auto"/>
      </w:divBdr>
      <w:divsChild>
        <w:div w:id="2133287068">
          <w:marLeft w:val="0"/>
          <w:marRight w:val="0"/>
          <w:marTop w:val="0"/>
          <w:marBottom w:val="0"/>
          <w:divBdr>
            <w:top w:val="none" w:sz="0" w:space="0" w:color="auto"/>
            <w:left w:val="none" w:sz="0" w:space="0" w:color="auto"/>
            <w:bottom w:val="none" w:sz="0" w:space="0" w:color="auto"/>
            <w:right w:val="none" w:sz="0" w:space="0" w:color="auto"/>
          </w:divBdr>
          <w:divsChild>
            <w:div w:id="1995795644">
              <w:marLeft w:val="0"/>
              <w:marRight w:val="0"/>
              <w:marTop w:val="0"/>
              <w:marBottom w:val="0"/>
              <w:divBdr>
                <w:top w:val="none" w:sz="0" w:space="0" w:color="auto"/>
                <w:left w:val="none" w:sz="0" w:space="0" w:color="auto"/>
                <w:bottom w:val="none" w:sz="0" w:space="0" w:color="auto"/>
                <w:right w:val="none" w:sz="0" w:space="0" w:color="auto"/>
              </w:divBdr>
            </w:div>
            <w:div w:id="490491990">
              <w:marLeft w:val="0"/>
              <w:marRight w:val="0"/>
              <w:marTop w:val="0"/>
              <w:marBottom w:val="0"/>
              <w:divBdr>
                <w:top w:val="none" w:sz="0" w:space="0" w:color="auto"/>
                <w:left w:val="none" w:sz="0" w:space="0" w:color="auto"/>
                <w:bottom w:val="none" w:sz="0" w:space="0" w:color="auto"/>
                <w:right w:val="none" w:sz="0" w:space="0" w:color="auto"/>
              </w:divBdr>
            </w:div>
            <w:div w:id="143668753">
              <w:marLeft w:val="0"/>
              <w:marRight w:val="0"/>
              <w:marTop w:val="0"/>
              <w:marBottom w:val="0"/>
              <w:divBdr>
                <w:top w:val="none" w:sz="0" w:space="0" w:color="auto"/>
                <w:left w:val="none" w:sz="0" w:space="0" w:color="auto"/>
                <w:bottom w:val="none" w:sz="0" w:space="0" w:color="auto"/>
                <w:right w:val="none" w:sz="0" w:space="0" w:color="auto"/>
              </w:divBdr>
            </w:div>
            <w:div w:id="1091662665">
              <w:marLeft w:val="0"/>
              <w:marRight w:val="0"/>
              <w:marTop w:val="0"/>
              <w:marBottom w:val="0"/>
              <w:divBdr>
                <w:top w:val="none" w:sz="0" w:space="0" w:color="auto"/>
                <w:left w:val="none" w:sz="0" w:space="0" w:color="auto"/>
                <w:bottom w:val="none" w:sz="0" w:space="0" w:color="auto"/>
                <w:right w:val="none" w:sz="0" w:space="0" w:color="auto"/>
              </w:divBdr>
            </w:div>
            <w:div w:id="1421098223">
              <w:marLeft w:val="0"/>
              <w:marRight w:val="0"/>
              <w:marTop w:val="0"/>
              <w:marBottom w:val="0"/>
              <w:divBdr>
                <w:top w:val="none" w:sz="0" w:space="0" w:color="auto"/>
                <w:left w:val="none" w:sz="0" w:space="0" w:color="auto"/>
                <w:bottom w:val="none" w:sz="0" w:space="0" w:color="auto"/>
                <w:right w:val="none" w:sz="0" w:space="0" w:color="auto"/>
              </w:divBdr>
            </w:div>
            <w:div w:id="746419225">
              <w:marLeft w:val="0"/>
              <w:marRight w:val="0"/>
              <w:marTop w:val="0"/>
              <w:marBottom w:val="0"/>
              <w:divBdr>
                <w:top w:val="none" w:sz="0" w:space="0" w:color="auto"/>
                <w:left w:val="none" w:sz="0" w:space="0" w:color="auto"/>
                <w:bottom w:val="none" w:sz="0" w:space="0" w:color="auto"/>
                <w:right w:val="none" w:sz="0" w:space="0" w:color="auto"/>
              </w:divBdr>
            </w:div>
            <w:div w:id="2116635546">
              <w:marLeft w:val="0"/>
              <w:marRight w:val="0"/>
              <w:marTop w:val="0"/>
              <w:marBottom w:val="0"/>
              <w:divBdr>
                <w:top w:val="none" w:sz="0" w:space="0" w:color="auto"/>
                <w:left w:val="none" w:sz="0" w:space="0" w:color="auto"/>
                <w:bottom w:val="none" w:sz="0" w:space="0" w:color="auto"/>
                <w:right w:val="none" w:sz="0" w:space="0" w:color="auto"/>
              </w:divBdr>
            </w:div>
            <w:div w:id="1698658486">
              <w:marLeft w:val="0"/>
              <w:marRight w:val="0"/>
              <w:marTop w:val="0"/>
              <w:marBottom w:val="0"/>
              <w:divBdr>
                <w:top w:val="none" w:sz="0" w:space="0" w:color="auto"/>
                <w:left w:val="none" w:sz="0" w:space="0" w:color="auto"/>
                <w:bottom w:val="none" w:sz="0" w:space="0" w:color="auto"/>
                <w:right w:val="none" w:sz="0" w:space="0" w:color="auto"/>
              </w:divBdr>
            </w:div>
            <w:div w:id="21313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tc.ca.gov/digital-library/5023804-mtc-administrative-guidance-transit-oriented-communities-policy" TargetMode="External" Id="rId8" /><Relationship Type="http://schemas.openxmlformats.org/officeDocument/2006/relationships/hyperlink" Target="https://housing.abag.ca.gov/" TargetMode="External" Id="rId13" /><Relationship Type="http://schemas.openxmlformats.org/officeDocument/2006/relationships/glossaryDocument" Target="glossary/document.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opendata.mtc.ca.gov/maps/MTC::mtc-equity-priority-communities-in-2018-acs-2012-2016/explore?location=37.726117%2C-122.321250%2C11.02"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mtc.maps.arcgis.com/apps/instant/basic/index.html?appid=10f6419ea8a940bc856958d556186e76"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mtc.ca.gov/sites/default/files/meetings/attachments/6057/3a_24_0900_Summary_Sheet_RMWP_Pilot_Projects_Update.pdf"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mailto:hdiaz@bayareametro.gov" TargetMode="External" Id="rId9" /><Relationship Type="http://schemas.openxmlformats.org/officeDocument/2006/relationships/hyperlink" Target="https://abag.ca.gov/tools-resources/digital-library/2024climateprogramimplementationgrantspostawardsampleresolutiondocx" TargetMode="External" Id="R1923820c550e4d18"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302A585E0A4441BF9437DC98D11FE2"/>
        <w:category>
          <w:name w:val="General"/>
          <w:gallery w:val="placeholder"/>
        </w:category>
        <w:types>
          <w:type w:val="bbPlcHdr"/>
        </w:types>
        <w:behaviors>
          <w:behavior w:val="content"/>
        </w:behaviors>
        <w:guid w:val="{6F859381-BC05-4D46-832F-DDFE5D026730}"/>
      </w:docPartPr>
      <w:docPartBody>
        <w:p w:rsidR="008E4B00" w:rsidP="00633CE5" w:rsidRDefault="00633CE5">
          <w:pPr>
            <w:pStyle w:val="A3302A585E0A4441BF9437DC98D11FE21"/>
          </w:pPr>
          <w:r w:rsidRPr="006C4C45">
            <w:rPr>
              <w:rStyle w:val="PlaceholderText"/>
              <w:rFonts w:ascii="Source Sans Pro" w:hAnsi="Source Sans Pro" w:cs="Segoe UI"/>
              <w:i/>
              <w:iCs/>
              <w:color w:val="7F7F7F" w:themeColor="text1" w:themeTint="80"/>
              <w:sz w:val="20"/>
              <w:szCs w:val="20"/>
            </w:rPr>
            <w:t xml:space="preserve">Project sponsor </w:t>
          </w:r>
          <w:r w:rsidRPr="006C4C45">
            <w:rPr>
              <w:rStyle w:val="PlaceholderText"/>
              <w:rFonts w:ascii="Source Sans Pro" w:hAnsi="Source Sans Pro"/>
              <w:i/>
              <w:iCs/>
              <w:color w:val="7F7F7F" w:themeColor="text1" w:themeTint="80"/>
            </w:rPr>
            <w:t>agency</w:t>
          </w:r>
        </w:p>
      </w:docPartBody>
    </w:docPart>
    <w:docPart>
      <w:docPartPr>
        <w:name w:val="21A86C533CED4C1DB3A78C67B3684462"/>
        <w:category>
          <w:name w:val="General"/>
          <w:gallery w:val="placeholder"/>
        </w:category>
        <w:types>
          <w:type w:val="bbPlcHdr"/>
        </w:types>
        <w:behaviors>
          <w:behavior w:val="content"/>
        </w:behaviors>
        <w:guid w:val="{114E8829-B5B4-4A5D-8C01-EDA29C078584}"/>
      </w:docPartPr>
      <w:docPartBody>
        <w:p w:rsidR="008E4B00" w:rsidP="00633CE5" w:rsidRDefault="00633CE5">
          <w:pPr>
            <w:pStyle w:val="21A86C533CED4C1DB3A78C67B36844621"/>
          </w:pPr>
          <w:r w:rsidRPr="006C4C45">
            <w:rPr>
              <w:rFonts w:ascii="Source Sans Pro" w:hAnsi="Source Sans Pro" w:cs="Segoe UI"/>
              <w:i/>
              <w:iCs/>
              <w:color w:val="7F7F7F" w:themeColor="text1" w:themeTint="80"/>
              <w:sz w:val="20"/>
              <w:szCs w:val="20"/>
            </w:rPr>
            <w:t>Single Point of Contact n</w:t>
          </w:r>
          <w:r w:rsidRPr="006C4C45">
            <w:rPr>
              <w:rStyle w:val="PlaceholderText"/>
              <w:rFonts w:ascii="Source Sans Pro" w:hAnsi="Source Sans Pro" w:cs="Segoe UI"/>
              <w:i/>
              <w:iCs/>
              <w:color w:val="7F7F7F" w:themeColor="text1" w:themeTint="80"/>
              <w:sz w:val="20"/>
              <w:szCs w:val="20"/>
            </w:rPr>
            <w:t>ame</w:t>
          </w:r>
        </w:p>
      </w:docPartBody>
    </w:docPart>
    <w:docPart>
      <w:docPartPr>
        <w:name w:val="4008B419DDEA41A78A83D86F2A0108FC"/>
        <w:category>
          <w:name w:val="General"/>
          <w:gallery w:val="placeholder"/>
        </w:category>
        <w:types>
          <w:type w:val="bbPlcHdr"/>
        </w:types>
        <w:behaviors>
          <w:behavior w:val="content"/>
        </w:behaviors>
        <w:guid w:val="{7C027AF6-D610-4142-B450-74E65B410231}"/>
      </w:docPartPr>
      <w:docPartBody>
        <w:p w:rsidR="008E4B00" w:rsidP="00633CE5" w:rsidRDefault="00633CE5">
          <w:pPr>
            <w:pStyle w:val="4008B419DDEA41A78A83D86F2A0108FC1"/>
          </w:pPr>
          <w:r w:rsidRPr="006C4C45">
            <w:rPr>
              <w:rFonts w:ascii="Source Sans Pro" w:hAnsi="Source Sans Pro" w:cs="Segoe UI"/>
              <w:i/>
              <w:iCs/>
              <w:color w:val="7F7F7F" w:themeColor="text1" w:themeTint="80"/>
              <w:sz w:val="20"/>
              <w:szCs w:val="20"/>
            </w:rPr>
            <w:t xml:space="preserve">Single Point of Contact </w:t>
          </w:r>
          <w:r w:rsidRPr="006C4C45">
            <w:rPr>
              <w:rStyle w:val="PlaceholderText"/>
              <w:rFonts w:ascii="Source Sans Pro" w:hAnsi="Source Sans Pro" w:cs="Segoe UI"/>
              <w:i/>
              <w:iCs/>
              <w:color w:val="7F7F7F" w:themeColor="text1" w:themeTint="80"/>
              <w:sz w:val="20"/>
              <w:szCs w:val="20"/>
            </w:rPr>
            <w:t>phone</w:t>
          </w:r>
        </w:p>
      </w:docPartBody>
    </w:docPart>
    <w:docPart>
      <w:docPartPr>
        <w:name w:val="9948751406164F2EB53D38D9EB988ED1"/>
        <w:category>
          <w:name w:val="General"/>
          <w:gallery w:val="placeholder"/>
        </w:category>
        <w:types>
          <w:type w:val="bbPlcHdr"/>
        </w:types>
        <w:behaviors>
          <w:behavior w:val="content"/>
        </w:behaviors>
        <w:guid w:val="{6D5A236E-5AC1-4E44-AAD5-1A3EB02F3A7B}"/>
      </w:docPartPr>
      <w:docPartBody>
        <w:p w:rsidR="00C1539B" w:rsidP="00633CE5" w:rsidRDefault="00633CE5">
          <w:pPr>
            <w:pStyle w:val="9948751406164F2EB53D38D9EB988ED11"/>
          </w:pPr>
          <w:r w:rsidRPr="006C4C45">
            <w:rPr>
              <w:rFonts w:ascii="Source Sans Pro" w:hAnsi="Source Sans Pro" w:cs="Segoe UI"/>
              <w:i/>
              <w:iCs/>
              <w:color w:val="7F7F7F" w:themeColor="text1" w:themeTint="80"/>
            </w:rPr>
            <w:t>Sponsor</w:t>
          </w:r>
          <w:r w:rsidRPr="006C4C45">
            <w:rPr>
              <w:rFonts w:ascii="Source Sans Pro" w:hAnsi="Source Sans Pro" w:cs="Segoe UI"/>
              <w:i/>
              <w:iCs/>
              <w:color w:val="7F7F7F" w:themeColor="text1" w:themeTint="80"/>
              <w:sz w:val="20"/>
              <w:szCs w:val="20"/>
            </w:rPr>
            <w:t xml:space="preserve"> </w:t>
          </w:r>
          <w:r w:rsidRPr="006C4C45">
            <w:rPr>
              <w:rStyle w:val="PlaceholderText"/>
              <w:rFonts w:ascii="Source Sans Pro" w:hAnsi="Source Sans Pro" w:cs="Segoe UI"/>
              <w:i/>
              <w:iCs/>
              <w:color w:val="7F7F7F" w:themeColor="text1" w:themeTint="80"/>
              <w:sz w:val="20"/>
              <w:szCs w:val="20"/>
            </w:rPr>
            <w:t>phone</w:t>
          </w:r>
        </w:p>
      </w:docPartBody>
    </w:docPart>
    <w:docPart>
      <w:docPartPr>
        <w:name w:val="9377C4D115CA4B62B431BE0EE6D76B1D"/>
        <w:category>
          <w:name w:val="General"/>
          <w:gallery w:val="placeholder"/>
        </w:category>
        <w:types>
          <w:type w:val="bbPlcHdr"/>
        </w:types>
        <w:behaviors>
          <w:behavior w:val="content"/>
        </w:behaviors>
        <w:guid w:val="{97E04F8C-C318-419C-BE0A-89A51BF76AEB}"/>
      </w:docPartPr>
      <w:docPartBody>
        <w:p w:rsidR="00C1539B" w:rsidP="00633CE5" w:rsidRDefault="00633CE5">
          <w:pPr>
            <w:pStyle w:val="9377C4D115CA4B62B431BE0EE6D76B1D1"/>
          </w:pPr>
          <w:r w:rsidRPr="006C4C45">
            <w:rPr>
              <w:rFonts w:ascii="Source Sans Pro" w:hAnsi="Source Sans Pro" w:cs="Segoe UI"/>
              <w:i/>
              <w:iCs/>
              <w:color w:val="7F7F7F" w:themeColor="text1" w:themeTint="80"/>
            </w:rPr>
            <w:t>Sponsor</w:t>
          </w:r>
          <w:r w:rsidRPr="006C4C45">
            <w:rPr>
              <w:rFonts w:ascii="Source Sans Pro" w:hAnsi="Source Sans Pro" w:cs="Segoe UI"/>
              <w:i/>
              <w:iCs/>
              <w:color w:val="7F7F7F" w:themeColor="text1" w:themeTint="80"/>
              <w:sz w:val="20"/>
              <w:szCs w:val="20"/>
            </w:rPr>
            <w:t xml:space="preserve"> </w:t>
          </w:r>
          <w:r w:rsidRPr="006C4C45">
            <w:rPr>
              <w:rStyle w:val="PlaceholderText"/>
              <w:rFonts w:ascii="Source Sans Pro" w:hAnsi="Source Sans Pro" w:cs="Segoe UI"/>
              <w:i/>
              <w:iCs/>
              <w:color w:val="7F7F7F" w:themeColor="text1" w:themeTint="80"/>
              <w:sz w:val="20"/>
              <w:szCs w:val="20"/>
            </w:rPr>
            <w:t>email</w:t>
          </w:r>
        </w:p>
      </w:docPartBody>
    </w:docPart>
    <w:docPart>
      <w:docPartPr>
        <w:name w:val="DefaultPlaceholder_-1854013440"/>
        <w:category>
          <w:name w:val="General"/>
          <w:gallery w:val="placeholder"/>
        </w:category>
        <w:types>
          <w:type w:val="bbPlcHdr"/>
        </w:types>
        <w:behaviors>
          <w:behavior w:val="content"/>
        </w:behaviors>
        <w:guid w:val="{8911779D-6919-4DC0-B754-275BC36B42AD}"/>
      </w:docPartPr>
      <w:docPartBody>
        <w:p w:rsidR="006F0EC5" w:rsidRDefault="008A7AE9">
          <w:r w:rsidRPr="000B3794">
            <w:rPr>
              <w:rStyle w:val="PlaceholderText"/>
            </w:rPr>
            <w:t>Click or tap here to enter text.</w:t>
          </w:r>
        </w:p>
      </w:docPartBody>
    </w:docPart>
    <w:docPart>
      <w:docPartPr>
        <w:name w:val="37A3EFF8AB4E40D48C8471824F45E416"/>
        <w:category>
          <w:name w:val="General"/>
          <w:gallery w:val="placeholder"/>
        </w:category>
        <w:types>
          <w:type w:val="bbPlcHdr"/>
        </w:types>
        <w:behaviors>
          <w:behavior w:val="content"/>
        </w:behaviors>
        <w:guid w:val="{2EC5AA9F-E066-4256-BCCB-106F342A0566}"/>
      </w:docPartPr>
      <w:docPartBody>
        <w:p w:rsidR="00FB78D8" w:rsidP="006126EC" w:rsidRDefault="006126EC">
          <w:pPr>
            <w:pStyle w:val="37A3EFF8AB4E40D48C8471824F45E416"/>
          </w:pPr>
          <w:r w:rsidRPr="006C4C45">
            <w:rPr>
              <w:rFonts w:ascii="Source Sans Pro" w:hAnsi="Source Sans Pro" w:cs="Segoe UI"/>
              <w:i/>
              <w:iCs/>
              <w:color w:val="7F7F7F" w:themeColor="text1" w:themeTint="80"/>
            </w:rPr>
            <w:t>Sponsor</w:t>
          </w:r>
          <w:r w:rsidRPr="006C4C45">
            <w:rPr>
              <w:rFonts w:ascii="Source Sans Pro" w:hAnsi="Source Sans Pro" w:cs="Segoe UI"/>
              <w:i/>
              <w:iCs/>
              <w:color w:val="7F7F7F" w:themeColor="text1" w:themeTint="80"/>
              <w:sz w:val="20"/>
              <w:szCs w:val="20"/>
            </w:rPr>
            <w:t xml:space="preserve"> </w:t>
          </w:r>
          <w:r w:rsidRPr="006C4C45">
            <w:rPr>
              <w:rStyle w:val="PlaceholderText"/>
              <w:rFonts w:ascii="Source Sans Pro" w:hAnsi="Source Sans Pro" w:cs="Segoe UI"/>
              <w:i/>
              <w:iCs/>
              <w:color w:val="7F7F7F" w:themeColor="text1" w:themeTint="80"/>
              <w:sz w:val="20"/>
              <w:szCs w:val="20"/>
            </w:rPr>
            <w:t>phone</w:t>
          </w:r>
        </w:p>
      </w:docPartBody>
    </w:docPart>
    <w:docPart>
      <w:docPartPr>
        <w:name w:val="DABAEAF7FDFF43B1951C0A86F784E585"/>
        <w:category>
          <w:name w:val="General"/>
          <w:gallery w:val="placeholder"/>
        </w:category>
        <w:types>
          <w:type w:val="bbPlcHdr"/>
        </w:types>
        <w:behaviors>
          <w:behavior w:val="content"/>
        </w:behaviors>
        <w:guid w:val="{0644DA35-B5F9-40C4-B5BA-0EBBBC47C537}"/>
      </w:docPartPr>
      <w:docPartBody>
        <w:p w:rsidR="00FB78D8" w:rsidP="006126EC" w:rsidRDefault="006126EC">
          <w:pPr>
            <w:pStyle w:val="DABAEAF7FDFF43B1951C0A86F784E585"/>
          </w:pPr>
          <w:r w:rsidRPr="006C4C45">
            <w:rPr>
              <w:rFonts w:ascii="Source Sans Pro" w:hAnsi="Source Sans Pro" w:cs="Segoe UI"/>
              <w:i/>
              <w:iCs/>
              <w:color w:val="7F7F7F" w:themeColor="text1" w:themeTint="80"/>
            </w:rPr>
            <w:t>Sponsor</w:t>
          </w:r>
          <w:r w:rsidRPr="006C4C45">
            <w:rPr>
              <w:rFonts w:ascii="Source Sans Pro" w:hAnsi="Source Sans Pro" w:cs="Segoe UI"/>
              <w:i/>
              <w:iCs/>
              <w:color w:val="7F7F7F" w:themeColor="text1" w:themeTint="80"/>
              <w:sz w:val="20"/>
              <w:szCs w:val="20"/>
            </w:rPr>
            <w:t xml:space="preserve"> </w:t>
          </w:r>
          <w:r w:rsidRPr="006C4C45">
            <w:rPr>
              <w:rStyle w:val="PlaceholderText"/>
              <w:rFonts w:ascii="Source Sans Pro" w:hAnsi="Source Sans Pro" w:cs="Segoe UI"/>
              <w:i/>
              <w:iCs/>
              <w:color w:val="7F7F7F" w:themeColor="text1" w:themeTint="80"/>
              <w:sz w:val="20"/>
              <w:szCs w:val="20"/>
            </w:rPr>
            <w:t>phone</w:t>
          </w:r>
        </w:p>
      </w:docPartBody>
    </w:docPart>
    <w:docPart>
      <w:docPartPr>
        <w:name w:val="B301535DC73741CE9BD449FDE37B698E"/>
        <w:category>
          <w:name w:val="General"/>
          <w:gallery w:val="placeholder"/>
        </w:category>
        <w:types>
          <w:type w:val="bbPlcHdr"/>
        </w:types>
        <w:behaviors>
          <w:behavior w:val="content"/>
        </w:behaviors>
        <w:guid w:val="{BC42D35E-7018-43AE-8B2E-C770B029FEEC}"/>
      </w:docPartPr>
      <w:docPartBody>
        <w:p w:rsidR="00FB78D8" w:rsidP="00FB78D8" w:rsidRDefault="00FB78D8">
          <w:pPr>
            <w:pStyle w:val="B301535DC73741CE9BD449FDE37B698E1"/>
          </w:pPr>
          <w:r w:rsidRPr="00C82A30">
            <w:rPr>
              <w:rFonts w:ascii="Source Sans Pro" w:hAnsi="Source Sans Pro" w:cs="Segoe UI"/>
              <w:color w:val="767171" w:themeColor="background2" w:themeShade="80"/>
              <w:sz w:val="20"/>
              <w:szCs w:val="20"/>
            </w:rPr>
            <w:t>Enter brief description demonstrating understanding of TOC and intent to implement</w:t>
          </w:r>
          <w:r w:rsidRPr="00C82A30">
            <w:rPr>
              <w:rStyle w:val="PlaceholderText"/>
              <w:color w:val="767171" w:themeColor="background2" w:themeShade="80"/>
            </w:rPr>
            <w:t>.</w:t>
          </w:r>
        </w:p>
      </w:docPartBody>
    </w:docPart>
    <w:docPart>
      <w:docPartPr>
        <w:name w:val="A3AACE0F802D46F5B79D8FC216F667E8"/>
        <w:category>
          <w:name w:val="General"/>
          <w:gallery w:val="placeholder"/>
        </w:category>
        <w:types>
          <w:type w:val="bbPlcHdr"/>
        </w:types>
        <w:behaviors>
          <w:behavior w:val="content"/>
        </w:behaviors>
        <w:guid w:val="{9FDD77F0-405E-45C8-9AF6-AB0D868EC9B9}"/>
      </w:docPartPr>
      <w:docPartBody>
        <w:p w:rsidR="00FB78D8" w:rsidP="006126EC" w:rsidRDefault="006126EC">
          <w:pPr>
            <w:pStyle w:val="A3AACE0F802D46F5B79D8FC216F667E8"/>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0BBB7576212141699E612A5EA92A50EE"/>
        <w:category>
          <w:name w:val="General"/>
          <w:gallery w:val="placeholder"/>
        </w:category>
        <w:types>
          <w:type w:val="bbPlcHdr"/>
        </w:types>
        <w:behaviors>
          <w:behavior w:val="content"/>
        </w:behaviors>
        <w:guid w:val="{F86805F4-6774-43B5-B12F-41FDF8691ED2}"/>
      </w:docPartPr>
      <w:docPartBody>
        <w:p w:rsidR="00FB78D8" w:rsidP="00FB78D8" w:rsidRDefault="00FB78D8">
          <w:pPr>
            <w:pStyle w:val="0BBB7576212141699E612A5EA92A50EE1"/>
          </w:pPr>
          <w:r w:rsidRPr="00804C73">
            <w:rPr>
              <w:rStyle w:val="Responses2"/>
              <w:rFonts w:ascii="Source Sans Pro" w:hAnsi="Source Sans Pro"/>
              <w:bCs/>
              <w:i/>
              <w:iCs/>
              <w:color w:val="767171" w:themeColor="background2" w:themeShade="80"/>
              <w:sz w:val="20"/>
              <w:szCs w:val="20"/>
            </w:rPr>
            <w:t xml:space="preserve">Enter name(s) of  </w:t>
          </w:r>
          <w:r w:rsidRPr="00804C73">
            <w:rPr>
              <w:rStyle w:val="PlaceholderText"/>
              <w:bCs/>
              <w:i/>
              <w:iCs/>
            </w:rPr>
            <w:t>TOC Station(s) / Stops(s) included in this application.</w:t>
          </w:r>
          <w:r>
            <w:rPr>
              <w:rStyle w:val="PlaceholderText"/>
              <w:bCs/>
              <w:i/>
              <w:iCs/>
            </w:rPr>
            <w:t xml:space="preserve"> Indicate whether policies will be implemented at the citywide level.</w:t>
          </w:r>
        </w:p>
      </w:docPartBody>
    </w:docPart>
    <w:docPart>
      <w:docPartPr>
        <w:name w:val="4F9375858ECA49C6AB335ECEF1F0F50D"/>
        <w:category>
          <w:name w:val="General"/>
          <w:gallery w:val="placeholder"/>
        </w:category>
        <w:types>
          <w:type w:val="bbPlcHdr"/>
        </w:types>
        <w:behaviors>
          <w:behavior w:val="content"/>
        </w:behaviors>
        <w:guid w:val="{5B13893F-3F6F-4CED-9877-77F103E42170}"/>
      </w:docPartPr>
      <w:docPartBody>
        <w:p w:rsidR="00FB78D8" w:rsidP="006126EC" w:rsidRDefault="006126EC">
          <w:pPr>
            <w:pStyle w:val="4F9375858ECA49C6AB335ECEF1F0F50D"/>
          </w:pPr>
          <w:r w:rsidRPr="000B3794">
            <w:rPr>
              <w:rStyle w:val="PlaceholderText"/>
            </w:rPr>
            <w:t>Click or tap here to enter text.</w:t>
          </w:r>
        </w:p>
      </w:docPartBody>
    </w:docPart>
    <w:docPart>
      <w:docPartPr>
        <w:name w:val="861EF5F63DF24D8FA27BDA5838CB4A7F"/>
        <w:category>
          <w:name w:val="General"/>
          <w:gallery w:val="placeholder"/>
        </w:category>
        <w:types>
          <w:type w:val="bbPlcHdr"/>
        </w:types>
        <w:behaviors>
          <w:behavior w:val="content"/>
        </w:behaviors>
        <w:guid w:val="{85943CB5-D429-4BC2-B82A-C36E484F0534}"/>
      </w:docPartPr>
      <w:docPartBody>
        <w:p w:rsidR="00FB78D8" w:rsidP="006126EC" w:rsidRDefault="006126EC">
          <w:pPr>
            <w:pStyle w:val="861EF5F63DF24D8FA27BDA5838CB4A7F"/>
          </w:pPr>
          <w:r w:rsidRPr="000B3794">
            <w:rPr>
              <w:rStyle w:val="PlaceholderText"/>
            </w:rPr>
            <w:t>Click or tap here to enter text.</w:t>
          </w:r>
        </w:p>
      </w:docPartBody>
    </w:docPart>
    <w:docPart>
      <w:docPartPr>
        <w:name w:val="9A4844A970D547D3984EC0DD54EDF201"/>
        <w:category>
          <w:name w:val="General"/>
          <w:gallery w:val="placeholder"/>
        </w:category>
        <w:types>
          <w:type w:val="bbPlcHdr"/>
        </w:types>
        <w:behaviors>
          <w:behavior w:val="content"/>
        </w:behaviors>
        <w:guid w:val="{63E7BBAA-1832-403A-B105-7A1101C80058}"/>
      </w:docPartPr>
      <w:docPartBody>
        <w:p w:rsidR="00FB78D8" w:rsidP="006126EC" w:rsidRDefault="006126EC">
          <w:pPr>
            <w:pStyle w:val="9A4844A970D547D3984EC0DD54EDF201"/>
          </w:pPr>
          <w:r w:rsidRPr="000B3794">
            <w:rPr>
              <w:rStyle w:val="PlaceholderText"/>
            </w:rPr>
            <w:t>Click or tap here to enter text.</w:t>
          </w:r>
        </w:p>
      </w:docPartBody>
    </w:docPart>
    <w:docPart>
      <w:docPartPr>
        <w:name w:val="0E11AAE276A44F03BBB34DD9FE2D2122"/>
        <w:category>
          <w:name w:val="General"/>
          <w:gallery w:val="placeholder"/>
        </w:category>
        <w:types>
          <w:type w:val="bbPlcHdr"/>
        </w:types>
        <w:behaviors>
          <w:behavior w:val="content"/>
        </w:behaviors>
        <w:guid w:val="{38904F80-86F6-4E5A-92EB-B8D142131539}"/>
      </w:docPartPr>
      <w:docPartBody>
        <w:p w:rsidR="00FB78D8" w:rsidP="006126EC" w:rsidRDefault="006126EC">
          <w:pPr>
            <w:pStyle w:val="0E11AAE276A44F03BBB34DD9FE2D2122"/>
          </w:pPr>
          <w:r w:rsidRPr="000B3794">
            <w:rPr>
              <w:rStyle w:val="PlaceholderText"/>
            </w:rPr>
            <w:t>Click or tap here to enter text.</w:t>
          </w:r>
        </w:p>
      </w:docPartBody>
    </w:docPart>
    <w:docPart>
      <w:docPartPr>
        <w:name w:val="29D8C98EE2B8441D9C31F9F1E59AE848"/>
        <w:category>
          <w:name w:val="General"/>
          <w:gallery w:val="placeholder"/>
        </w:category>
        <w:types>
          <w:type w:val="bbPlcHdr"/>
        </w:types>
        <w:behaviors>
          <w:behavior w:val="content"/>
        </w:behaviors>
        <w:guid w:val="{60CF418F-36C3-4B62-9060-6E6950BD44DC}"/>
      </w:docPartPr>
      <w:docPartBody>
        <w:p w:rsidR="00FB78D8" w:rsidP="006126EC" w:rsidRDefault="006126EC">
          <w:pPr>
            <w:pStyle w:val="29D8C98EE2B8441D9C31F9F1E59AE848"/>
          </w:pPr>
          <w:r w:rsidRPr="000B3794">
            <w:rPr>
              <w:rStyle w:val="PlaceholderText"/>
            </w:rPr>
            <w:t>Click or tap here to enter text.</w:t>
          </w:r>
        </w:p>
      </w:docPartBody>
    </w:docPart>
    <w:docPart>
      <w:docPartPr>
        <w:name w:val="6F59A9D822964FCFB831C8098C065E56"/>
        <w:category>
          <w:name w:val="General"/>
          <w:gallery w:val="placeholder"/>
        </w:category>
        <w:types>
          <w:type w:val="bbPlcHdr"/>
        </w:types>
        <w:behaviors>
          <w:behavior w:val="content"/>
        </w:behaviors>
        <w:guid w:val="{5B1244F7-C063-4E79-BC1B-498BB0C030BB}"/>
      </w:docPartPr>
      <w:docPartBody>
        <w:p w:rsidR="00FB78D8" w:rsidP="00FB78D8" w:rsidRDefault="00FB78D8">
          <w:pPr>
            <w:pStyle w:val="6F59A9D822964FCFB831C8098C065E561"/>
          </w:pPr>
          <w:r w:rsidRPr="000B3794">
            <w:rPr>
              <w:rStyle w:val="PlaceholderText"/>
            </w:rPr>
            <w:t>Choose an item.</w:t>
          </w:r>
        </w:p>
      </w:docPartBody>
    </w:docPart>
    <w:docPart>
      <w:docPartPr>
        <w:name w:val="BEC9164C3A1E4D16842A1E1AC168BC43"/>
        <w:category>
          <w:name w:val="General"/>
          <w:gallery w:val="placeholder"/>
        </w:category>
        <w:types>
          <w:type w:val="bbPlcHdr"/>
        </w:types>
        <w:behaviors>
          <w:behavior w:val="content"/>
        </w:behaviors>
        <w:guid w:val="{2D71430F-0F92-4996-9FF1-79CF9E045DF3}"/>
      </w:docPartPr>
      <w:docPartBody>
        <w:p w:rsidR="00FB78D8" w:rsidP="00FB78D8" w:rsidRDefault="00FB78D8">
          <w:pPr>
            <w:pStyle w:val="BEC9164C3A1E4D16842A1E1AC168BC431"/>
          </w:pPr>
          <w:r w:rsidRPr="000B3794">
            <w:rPr>
              <w:rStyle w:val="PlaceholderText"/>
            </w:rPr>
            <w:t>Choose an item.</w:t>
          </w:r>
        </w:p>
      </w:docPartBody>
    </w:docPart>
    <w:docPart>
      <w:docPartPr>
        <w:name w:val="7082783B228149ABB08D2FCC70ECBB7B"/>
        <w:category>
          <w:name w:val="General"/>
          <w:gallery w:val="placeholder"/>
        </w:category>
        <w:types>
          <w:type w:val="bbPlcHdr"/>
        </w:types>
        <w:behaviors>
          <w:behavior w:val="content"/>
        </w:behaviors>
        <w:guid w:val="{5B65F07F-4F44-402F-B81F-214A21DC2A17}"/>
      </w:docPartPr>
      <w:docPartBody>
        <w:p w:rsidR="00FB78D8" w:rsidP="00FB78D8" w:rsidRDefault="00FB78D8">
          <w:pPr>
            <w:pStyle w:val="7082783B228149ABB08D2FCC70ECBB7B1"/>
          </w:pPr>
          <w:r w:rsidRPr="000B3794">
            <w:rPr>
              <w:rStyle w:val="PlaceholderText"/>
            </w:rPr>
            <w:t>Click or tap here to enter text.</w:t>
          </w:r>
        </w:p>
      </w:docPartBody>
    </w:docPart>
    <w:docPart>
      <w:docPartPr>
        <w:name w:val="5E2E0C0F66864AC6B45BEFA7A8513527"/>
        <w:category>
          <w:name w:val="General"/>
          <w:gallery w:val="placeholder"/>
        </w:category>
        <w:types>
          <w:type w:val="bbPlcHdr"/>
        </w:types>
        <w:behaviors>
          <w:behavior w:val="content"/>
        </w:behaviors>
        <w:guid w:val="{8F0A13A2-AF74-456E-AC50-CA9F7D823B23}"/>
      </w:docPartPr>
      <w:docPartBody>
        <w:p w:rsidR="00505370" w:rsidP="00FB78D8" w:rsidRDefault="00FB78D8">
          <w:pPr>
            <w:pStyle w:val="5E2E0C0F66864AC6B45BEFA7A8513527"/>
          </w:pPr>
          <w:r w:rsidRPr="000B3794">
            <w:rPr>
              <w:rStyle w:val="PlaceholderText"/>
            </w:rPr>
            <w:t>Click or tap here to enter text.</w:t>
          </w:r>
        </w:p>
      </w:docPartBody>
    </w:docPart>
    <w:docPart>
      <w:docPartPr>
        <w:name w:val="E41C756FD4584AB3AEBE84024DA3BBF8"/>
        <w:category>
          <w:name w:val="General"/>
          <w:gallery w:val="placeholder"/>
        </w:category>
        <w:types>
          <w:type w:val="bbPlcHdr"/>
        </w:types>
        <w:behaviors>
          <w:behavior w:val="content"/>
        </w:behaviors>
        <w:guid w:val="{DDC09AC7-BCFB-4058-B729-40EF703CB2D2}"/>
      </w:docPartPr>
      <w:docPartBody>
        <w:p w:rsidR="00955F0E" w:rsidRDefault="00955F0E">
          <w:r w:rsidRPr="329638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00"/>
    <w:rsid w:val="00054E1E"/>
    <w:rsid w:val="000658D5"/>
    <w:rsid w:val="000C499E"/>
    <w:rsid w:val="001B5430"/>
    <w:rsid w:val="001C3B2B"/>
    <w:rsid w:val="001F13FA"/>
    <w:rsid w:val="0022601C"/>
    <w:rsid w:val="002A1829"/>
    <w:rsid w:val="002A659E"/>
    <w:rsid w:val="00311E8F"/>
    <w:rsid w:val="00341B47"/>
    <w:rsid w:val="003A0216"/>
    <w:rsid w:val="003B2CBC"/>
    <w:rsid w:val="00411B98"/>
    <w:rsid w:val="00426C0A"/>
    <w:rsid w:val="00444220"/>
    <w:rsid w:val="0045123A"/>
    <w:rsid w:val="00462EB4"/>
    <w:rsid w:val="004D13A5"/>
    <w:rsid w:val="00505370"/>
    <w:rsid w:val="005725CA"/>
    <w:rsid w:val="005A4FE8"/>
    <w:rsid w:val="005C2F05"/>
    <w:rsid w:val="005D44CF"/>
    <w:rsid w:val="005F3587"/>
    <w:rsid w:val="006126EC"/>
    <w:rsid w:val="00620C59"/>
    <w:rsid w:val="0062431A"/>
    <w:rsid w:val="00633CE5"/>
    <w:rsid w:val="006433AC"/>
    <w:rsid w:val="00692A42"/>
    <w:rsid w:val="006A0801"/>
    <w:rsid w:val="006A68B3"/>
    <w:rsid w:val="006F0EC5"/>
    <w:rsid w:val="008139B8"/>
    <w:rsid w:val="00884412"/>
    <w:rsid w:val="008A7AE9"/>
    <w:rsid w:val="008E4B00"/>
    <w:rsid w:val="00900D05"/>
    <w:rsid w:val="00911A14"/>
    <w:rsid w:val="00955F0E"/>
    <w:rsid w:val="00966D00"/>
    <w:rsid w:val="00AE64E2"/>
    <w:rsid w:val="00B06C2C"/>
    <w:rsid w:val="00BA4B81"/>
    <w:rsid w:val="00C00138"/>
    <w:rsid w:val="00C035F6"/>
    <w:rsid w:val="00C05262"/>
    <w:rsid w:val="00C1539B"/>
    <w:rsid w:val="00C329AB"/>
    <w:rsid w:val="00C64C25"/>
    <w:rsid w:val="00C64E3D"/>
    <w:rsid w:val="00C75842"/>
    <w:rsid w:val="00C82A2C"/>
    <w:rsid w:val="00D33147"/>
    <w:rsid w:val="00E22103"/>
    <w:rsid w:val="00E2629F"/>
    <w:rsid w:val="00E75B69"/>
    <w:rsid w:val="00E928B6"/>
    <w:rsid w:val="00EC3085"/>
    <w:rsid w:val="00EC4DA1"/>
    <w:rsid w:val="00EE6089"/>
    <w:rsid w:val="00F47708"/>
    <w:rsid w:val="00F65C88"/>
    <w:rsid w:val="00FB78D8"/>
    <w:rsid w:val="00FC013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262"/>
    <w:rPr>
      <w:color w:val="808080"/>
    </w:rPr>
  </w:style>
  <w:style w:type="character" w:customStyle="1" w:styleId="Responses2">
    <w:name w:val="Responses2"/>
    <w:basedOn w:val="DefaultParagraphFont"/>
    <w:uiPriority w:val="1"/>
    <w:rsid w:val="00FB78D8"/>
    <w:rPr>
      <w:rFonts w:ascii="Arial" w:hAnsi="Arial"/>
      <w:color w:val="auto"/>
      <w:sz w:val="22"/>
    </w:rPr>
  </w:style>
  <w:style w:type="paragraph" w:customStyle="1" w:styleId="A3302A585E0A4441BF9437DC98D11FE21">
    <w:name w:val="A3302A585E0A4441BF9437DC98D11FE21"/>
    <w:rsid w:val="00633CE5"/>
    <w:rPr>
      <w:rFonts w:eastAsiaTheme="minorHAnsi"/>
    </w:rPr>
  </w:style>
  <w:style w:type="paragraph" w:customStyle="1" w:styleId="9948751406164F2EB53D38D9EB988ED11">
    <w:name w:val="9948751406164F2EB53D38D9EB988ED11"/>
    <w:rsid w:val="00633CE5"/>
    <w:rPr>
      <w:rFonts w:eastAsiaTheme="minorHAnsi"/>
    </w:rPr>
  </w:style>
  <w:style w:type="paragraph" w:customStyle="1" w:styleId="9377C4D115CA4B62B431BE0EE6D76B1D1">
    <w:name w:val="9377C4D115CA4B62B431BE0EE6D76B1D1"/>
    <w:rsid w:val="00633CE5"/>
    <w:rPr>
      <w:rFonts w:eastAsiaTheme="minorHAnsi"/>
    </w:rPr>
  </w:style>
  <w:style w:type="paragraph" w:customStyle="1" w:styleId="21A86C533CED4C1DB3A78C67B36844621">
    <w:name w:val="21A86C533CED4C1DB3A78C67B36844621"/>
    <w:rsid w:val="00633CE5"/>
    <w:rPr>
      <w:rFonts w:eastAsiaTheme="minorHAnsi"/>
    </w:rPr>
  </w:style>
  <w:style w:type="paragraph" w:customStyle="1" w:styleId="4008B419DDEA41A78A83D86F2A0108FC1">
    <w:name w:val="4008B419DDEA41A78A83D86F2A0108FC1"/>
    <w:rsid w:val="00633CE5"/>
    <w:rPr>
      <w:rFonts w:eastAsiaTheme="minorHAnsi"/>
    </w:rPr>
  </w:style>
  <w:style w:type="paragraph" w:customStyle="1" w:styleId="5E2E0C0F66864AC6B45BEFA7A8513527">
    <w:name w:val="5E2E0C0F66864AC6B45BEFA7A8513527"/>
    <w:rsid w:val="00FB78D8"/>
    <w:pPr>
      <w:spacing w:line="278" w:lineRule="auto"/>
    </w:pPr>
    <w:rPr>
      <w:kern w:val="2"/>
      <w:sz w:val="24"/>
      <w:szCs w:val="24"/>
      <w14:ligatures w14:val="standardContextual"/>
    </w:rPr>
  </w:style>
  <w:style w:type="paragraph" w:customStyle="1" w:styleId="37A3EFF8AB4E40D48C8471824F45E416">
    <w:name w:val="37A3EFF8AB4E40D48C8471824F45E416"/>
    <w:rsid w:val="006126EC"/>
    <w:pPr>
      <w:spacing w:line="278" w:lineRule="auto"/>
    </w:pPr>
    <w:rPr>
      <w:kern w:val="2"/>
      <w:sz w:val="24"/>
      <w:szCs w:val="24"/>
      <w14:ligatures w14:val="standardContextual"/>
    </w:rPr>
  </w:style>
  <w:style w:type="paragraph" w:customStyle="1" w:styleId="DABAEAF7FDFF43B1951C0A86F784E585">
    <w:name w:val="DABAEAF7FDFF43B1951C0A86F784E585"/>
    <w:rsid w:val="006126EC"/>
    <w:pPr>
      <w:spacing w:line="278" w:lineRule="auto"/>
    </w:pPr>
    <w:rPr>
      <w:kern w:val="2"/>
      <w:sz w:val="24"/>
      <w:szCs w:val="24"/>
      <w14:ligatures w14:val="standardContextual"/>
    </w:rPr>
  </w:style>
  <w:style w:type="paragraph" w:customStyle="1" w:styleId="A3AACE0F802D46F5B79D8FC216F667E8">
    <w:name w:val="A3AACE0F802D46F5B79D8FC216F667E8"/>
    <w:rsid w:val="006126EC"/>
    <w:pPr>
      <w:spacing w:line="278" w:lineRule="auto"/>
    </w:pPr>
    <w:rPr>
      <w:kern w:val="2"/>
      <w:sz w:val="24"/>
      <w:szCs w:val="24"/>
      <w14:ligatures w14:val="standardContextual"/>
    </w:rPr>
  </w:style>
  <w:style w:type="paragraph" w:customStyle="1" w:styleId="4F9375858ECA49C6AB335ECEF1F0F50D">
    <w:name w:val="4F9375858ECA49C6AB335ECEF1F0F50D"/>
    <w:rsid w:val="006126EC"/>
    <w:pPr>
      <w:spacing w:line="278" w:lineRule="auto"/>
    </w:pPr>
    <w:rPr>
      <w:kern w:val="2"/>
      <w:sz w:val="24"/>
      <w:szCs w:val="24"/>
      <w14:ligatures w14:val="standardContextual"/>
    </w:rPr>
  </w:style>
  <w:style w:type="paragraph" w:customStyle="1" w:styleId="861EF5F63DF24D8FA27BDA5838CB4A7F">
    <w:name w:val="861EF5F63DF24D8FA27BDA5838CB4A7F"/>
    <w:rsid w:val="006126EC"/>
    <w:pPr>
      <w:spacing w:line="278" w:lineRule="auto"/>
    </w:pPr>
    <w:rPr>
      <w:kern w:val="2"/>
      <w:sz w:val="24"/>
      <w:szCs w:val="24"/>
      <w14:ligatures w14:val="standardContextual"/>
    </w:rPr>
  </w:style>
  <w:style w:type="paragraph" w:customStyle="1" w:styleId="9A4844A970D547D3984EC0DD54EDF201">
    <w:name w:val="9A4844A970D547D3984EC0DD54EDF201"/>
    <w:rsid w:val="006126EC"/>
    <w:pPr>
      <w:spacing w:line="278" w:lineRule="auto"/>
    </w:pPr>
    <w:rPr>
      <w:kern w:val="2"/>
      <w:sz w:val="24"/>
      <w:szCs w:val="24"/>
      <w14:ligatures w14:val="standardContextual"/>
    </w:rPr>
  </w:style>
  <w:style w:type="paragraph" w:customStyle="1" w:styleId="0E11AAE276A44F03BBB34DD9FE2D2122">
    <w:name w:val="0E11AAE276A44F03BBB34DD9FE2D2122"/>
    <w:rsid w:val="006126EC"/>
    <w:pPr>
      <w:spacing w:line="278" w:lineRule="auto"/>
    </w:pPr>
    <w:rPr>
      <w:kern w:val="2"/>
      <w:sz w:val="24"/>
      <w:szCs w:val="24"/>
      <w14:ligatures w14:val="standardContextual"/>
    </w:rPr>
  </w:style>
  <w:style w:type="paragraph" w:customStyle="1" w:styleId="29D8C98EE2B8441D9C31F9F1E59AE848">
    <w:name w:val="29D8C98EE2B8441D9C31F9F1E59AE848"/>
    <w:rsid w:val="006126EC"/>
    <w:pPr>
      <w:spacing w:line="278" w:lineRule="auto"/>
    </w:pPr>
    <w:rPr>
      <w:kern w:val="2"/>
      <w:sz w:val="24"/>
      <w:szCs w:val="24"/>
      <w14:ligatures w14:val="standardContextual"/>
    </w:rPr>
  </w:style>
  <w:style w:type="paragraph" w:customStyle="1" w:styleId="B301535DC73741CE9BD449FDE37B698E1">
    <w:name w:val="B301535DC73741CE9BD449FDE37B698E1"/>
    <w:rsid w:val="00FB78D8"/>
    <w:rPr>
      <w:rFonts w:eastAsiaTheme="minorHAnsi"/>
    </w:rPr>
  </w:style>
  <w:style w:type="paragraph" w:customStyle="1" w:styleId="0BBB7576212141699E612A5EA92A50EE1">
    <w:name w:val="0BBB7576212141699E612A5EA92A50EE1"/>
    <w:rsid w:val="00FB78D8"/>
    <w:rPr>
      <w:rFonts w:eastAsiaTheme="minorHAnsi"/>
    </w:rPr>
  </w:style>
  <w:style w:type="paragraph" w:customStyle="1" w:styleId="6F59A9D822964FCFB831C8098C065E561">
    <w:name w:val="6F59A9D822964FCFB831C8098C065E561"/>
    <w:rsid w:val="00FB78D8"/>
    <w:rPr>
      <w:rFonts w:eastAsiaTheme="minorHAnsi"/>
    </w:rPr>
  </w:style>
  <w:style w:type="paragraph" w:customStyle="1" w:styleId="BEC9164C3A1E4D16842A1E1AC168BC431">
    <w:name w:val="BEC9164C3A1E4D16842A1E1AC168BC431"/>
    <w:rsid w:val="00FB78D8"/>
    <w:rPr>
      <w:rFonts w:eastAsiaTheme="minorHAnsi"/>
    </w:rPr>
  </w:style>
  <w:style w:type="paragraph" w:customStyle="1" w:styleId="7082783B228149ABB08D2FCC70ECBB7B1">
    <w:name w:val="7082783B228149ABB08D2FCC70ECBB7B1"/>
    <w:rsid w:val="00FB78D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D925-2220-40CF-A778-516F2890E0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Mallory Atkinson</dc:creator>
  <keywords/>
  <dc:description/>
  <lastModifiedBy>Irene Farnsworth</lastModifiedBy>
  <revision>3</revision>
  <lastPrinted>2024-09-25T01:06:00.0000000Z</lastPrinted>
  <dcterms:created xsi:type="dcterms:W3CDTF">2024-09-30T18:18:00.0000000Z</dcterms:created>
  <dcterms:modified xsi:type="dcterms:W3CDTF">2024-09-30T18:18:58.3296139Z</dcterms:modified>
</coreProperties>
</file>