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375"/>
        <w:gridCol w:w="1975"/>
      </w:tblGrid>
      <w:tr w:rsidR="00E00FE9" w14:paraId="6524421A" w14:textId="77777777" w:rsidTr="00F736C1">
        <w:tc>
          <w:tcPr>
            <w:tcW w:w="7375" w:type="dxa"/>
            <w:tcBorders>
              <w:top w:val="nil"/>
              <w:left w:val="nil"/>
              <w:bottom w:val="nil"/>
              <w:right w:val="nil"/>
            </w:tcBorders>
            <w:vAlign w:val="center"/>
          </w:tcPr>
          <w:p w14:paraId="3776C61B" w14:textId="77777777" w:rsidR="00E00FE9" w:rsidRPr="00F606D1" w:rsidRDefault="00E00FE9" w:rsidP="00F736C1">
            <w:pPr>
              <w:spacing w:after="240"/>
              <w:ind w:left="-110"/>
              <w:rPr>
                <w:rFonts w:ascii="Trebuchet MS" w:hAnsi="Trebuchet MS"/>
                <w:b/>
                <w:bCs/>
                <w:color w:val="00A39D"/>
                <w:sz w:val="40"/>
                <w:szCs w:val="40"/>
              </w:rPr>
            </w:pPr>
            <w:r w:rsidRPr="000F3F03">
              <w:rPr>
                <w:rFonts w:ascii="Trebuchet MS" w:hAnsi="Trebuchet MS"/>
                <w:b/>
                <w:bCs/>
                <w:color w:val="00A39D"/>
                <w:sz w:val="40"/>
                <w:szCs w:val="40"/>
              </w:rPr>
              <w:t>Agency or Project Name</w:t>
            </w:r>
          </w:p>
        </w:tc>
        <w:tc>
          <w:tcPr>
            <w:tcW w:w="1975" w:type="dxa"/>
            <w:tcBorders>
              <w:top w:val="nil"/>
              <w:left w:val="nil"/>
              <w:bottom w:val="nil"/>
              <w:right w:val="nil"/>
            </w:tcBorders>
          </w:tcPr>
          <w:p w14:paraId="629ABBD2" w14:textId="77777777" w:rsidR="00E00FE9" w:rsidRDefault="00E00FE9" w:rsidP="00F736C1">
            <w:pPr>
              <w:rPr>
                <w:rFonts w:ascii="Trebuchet MS" w:hAnsi="Trebuchet MS"/>
                <w:b/>
                <w:bCs/>
                <w:color w:val="00A39D"/>
                <w:sz w:val="44"/>
                <w:szCs w:val="44"/>
              </w:rPr>
            </w:pPr>
            <w:r w:rsidRPr="00EA282F">
              <w:rPr>
                <w:rFonts w:ascii="Trebuchet MS" w:hAnsi="Trebuchet MS"/>
                <w:b/>
                <w:bCs/>
                <w:color w:val="00A39D"/>
              </w:rPr>
              <w:t>Insert</w:t>
            </w:r>
            <w:r>
              <w:rPr>
                <w:rFonts w:ascii="Trebuchet MS" w:hAnsi="Trebuchet MS"/>
                <w:b/>
                <w:bCs/>
                <w:color w:val="00A39D"/>
              </w:rPr>
              <w:t xml:space="preserve"> your logo here</w:t>
            </w:r>
          </w:p>
        </w:tc>
      </w:tr>
    </w:tbl>
    <w:p w14:paraId="3B08BEFB" w14:textId="77777777" w:rsidR="00E00FE9" w:rsidRPr="0084096D" w:rsidRDefault="00E00FE9" w:rsidP="00E00FE9">
      <w:pPr>
        <w:spacing w:after="240"/>
        <w:rPr>
          <w:rFonts w:ascii="Trebuchet MS" w:hAnsi="Trebuchet MS"/>
          <w:b/>
          <w:bCs/>
          <w:color w:val="00A39D"/>
          <w:sz w:val="36"/>
          <w:szCs w:val="36"/>
        </w:rPr>
      </w:pPr>
      <w:bookmarkStart w:id="0" w:name="Fact_sheet"/>
      <w:bookmarkEnd w:id="0"/>
      <w:r w:rsidRPr="0084096D">
        <w:rPr>
          <w:rFonts w:ascii="Trebuchet MS" w:hAnsi="Trebuchet MS"/>
          <w:b/>
          <w:bCs/>
          <w:color w:val="00A39D"/>
          <w:sz w:val="72"/>
          <w:szCs w:val="72"/>
        </w:rPr>
        <w:t xml:space="preserve">What </w:t>
      </w:r>
      <w:r>
        <w:rPr>
          <w:rFonts w:ascii="Trebuchet MS" w:hAnsi="Trebuchet MS"/>
          <w:b/>
          <w:bCs/>
          <w:color w:val="00A39D"/>
          <w:sz w:val="72"/>
          <w:szCs w:val="72"/>
        </w:rPr>
        <w:t>i</w:t>
      </w:r>
      <w:r w:rsidRPr="0084096D">
        <w:rPr>
          <w:rFonts w:ascii="Trebuchet MS" w:hAnsi="Trebuchet MS"/>
          <w:b/>
          <w:bCs/>
          <w:color w:val="00A39D"/>
          <w:sz w:val="72"/>
          <w:szCs w:val="72"/>
        </w:rPr>
        <w:t xml:space="preserve">s </w:t>
      </w:r>
      <w:r>
        <w:rPr>
          <w:rFonts w:ascii="Trebuchet MS" w:hAnsi="Trebuchet MS"/>
          <w:b/>
          <w:bCs/>
          <w:color w:val="00A39D"/>
          <w:sz w:val="72"/>
          <w:szCs w:val="72"/>
        </w:rPr>
        <w:t>a</w:t>
      </w:r>
      <w:r w:rsidRPr="0084096D">
        <w:rPr>
          <w:rFonts w:ascii="Trebuchet MS" w:hAnsi="Trebuchet MS"/>
          <w:b/>
          <w:bCs/>
          <w:color w:val="00A39D"/>
          <w:sz w:val="72"/>
          <w:szCs w:val="72"/>
        </w:rPr>
        <w:t xml:space="preserve"> Housing Element? How Does </w:t>
      </w:r>
      <w:r>
        <w:rPr>
          <w:rFonts w:ascii="Trebuchet MS" w:hAnsi="Trebuchet MS"/>
          <w:b/>
          <w:bCs/>
          <w:color w:val="00A39D"/>
          <w:sz w:val="72"/>
          <w:szCs w:val="72"/>
        </w:rPr>
        <w:t>i</w:t>
      </w:r>
      <w:r w:rsidRPr="0084096D">
        <w:rPr>
          <w:rFonts w:ascii="Trebuchet MS" w:hAnsi="Trebuchet MS"/>
          <w:b/>
          <w:bCs/>
          <w:color w:val="00A39D"/>
          <w:sz w:val="72"/>
          <w:szCs w:val="72"/>
        </w:rPr>
        <w:t>t Impact You?</w:t>
      </w:r>
    </w:p>
    <w:p w14:paraId="59936D5D" w14:textId="77777777" w:rsidR="00E00FE9" w:rsidRPr="00730261" w:rsidRDefault="00E00FE9" w:rsidP="00E00FE9">
      <w:pPr>
        <w:rPr>
          <w:rFonts w:ascii="Trebuchet MS" w:hAnsi="Trebuchet MS"/>
          <w:b/>
          <w:bCs/>
          <w:color w:val="00A39D"/>
          <w:sz w:val="40"/>
          <w:szCs w:val="40"/>
        </w:rPr>
        <w:sectPr w:rsidR="00E00FE9" w:rsidRPr="00730261" w:rsidSect="00E00FE9">
          <w:footerReference w:type="default" r:id="rId6"/>
          <w:pgSz w:w="12240" w:h="15840"/>
          <w:pgMar w:top="1440" w:right="1080" w:bottom="1440" w:left="1080" w:header="720" w:footer="720" w:gutter="0"/>
          <w:pgNumType w:start="0"/>
          <w:cols w:space="720"/>
          <w:noEndnote/>
          <w:titlePg/>
          <w:docGrid w:linePitch="326"/>
        </w:sectPr>
      </w:pPr>
      <w:r w:rsidRPr="0084096D">
        <w:rPr>
          <w:rFonts w:ascii="Trebuchet MS" w:hAnsi="Trebuchet MS"/>
          <w:b/>
          <w:bCs/>
          <w:color w:val="00A39D"/>
          <w:sz w:val="40"/>
          <w:szCs w:val="40"/>
        </w:rPr>
        <w:t>Date</w:t>
      </w:r>
    </w:p>
    <w:tbl>
      <w:tblPr>
        <w:tblStyle w:val="TableGrid"/>
        <w:tblW w:w="10327"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5089"/>
        <w:gridCol w:w="5238"/>
      </w:tblGrid>
      <w:tr w:rsidR="00E00FE9" w14:paraId="16FCF29E" w14:textId="77777777" w:rsidTr="00F736C1">
        <w:trPr>
          <w:trHeight w:val="7083"/>
        </w:trPr>
        <w:tc>
          <w:tcPr>
            <w:tcW w:w="5089" w:type="dxa"/>
            <w:tcMar>
              <w:top w:w="144" w:type="dxa"/>
              <w:left w:w="144" w:type="dxa"/>
              <w:bottom w:w="144" w:type="dxa"/>
              <w:right w:w="144" w:type="dxa"/>
            </w:tcMar>
          </w:tcPr>
          <w:p w14:paraId="07D75BE2" w14:textId="77777777" w:rsidR="00E00FE9" w:rsidRDefault="00E00FE9" w:rsidP="00F736C1">
            <w:pPr>
              <w:rPr>
                <w:rFonts w:ascii="Trebuchet MS" w:hAnsi="Trebuchet MS"/>
                <w:b/>
                <w:bCs/>
                <w:color w:val="633511"/>
                <w:sz w:val="32"/>
                <w:szCs w:val="32"/>
              </w:rPr>
            </w:pPr>
            <w:r>
              <w:rPr>
                <w:rFonts w:ascii="Trebuchet MS" w:hAnsi="Trebuchet MS"/>
                <w:b/>
                <w:bCs/>
                <w:color w:val="633511"/>
                <w:sz w:val="32"/>
                <w:szCs w:val="32"/>
              </w:rPr>
              <w:t xml:space="preserve">What is a Housing Element? </w:t>
            </w:r>
          </w:p>
          <w:p w14:paraId="6BECB16F" w14:textId="77777777" w:rsidR="00E00FE9" w:rsidRPr="00730261" w:rsidRDefault="00E00FE9" w:rsidP="00F736C1">
            <w:pPr>
              <w:pStyle w:val="NormalWeb"/>
              <w:spacing w:before="0" w:beforeAutospacing="0" w:after="0" w:afterAutospacing="0"/>
              <w:rPr>
                <w:rFonts w:ascii="Calibri" w:hAnsi="Calibri" w:cs="Calibri"/>
                <w:color w:val="000000"/>
              </w:rPr>
            </w:pPr>
            <w:r w:rsidRPr="00730261">
              <w:rPr>
                <w:rFonts w:ascii="Calibri" w:hAnsi="Calibri" w:cs="Calibri"/>
                <w:color w:val="000000"/>
              </w:rPr>
              <w:t xml:space="preserve">A Housing Element is how cities, towns, and counties plan to meet the housing needs of everyone in the community. The Housing Element is one important part of a city or county’s General Plan, which serves as the blueprint for how a city or county will grow and address changing needs for development. Every eight years, every city, </w:t>
            </w:r>
            <w:proofErr w:type="gramStart"/>
            <w:r w:rsidRPr="00730261">
              <w:rPr>
                <w:rFonts w:ascii="Calibri" w:hAnsi="Calibri" w:cs="Calibri"/>
                <w:color w:val="000000"/>
              </w:rPr>
              <w:t>town</w:t>
            </w:r>
            <w:proofErr w:type="gramEnd"/>
            <w:r w:rsidRPr="00730261">
              <w:rPr>
                <w:rFonts w:ascii="Calibri" w:hAnsi="Calibri" w:cs="Calibri"/>
                <w:color w:val="000000"/>
              </w:rPr>
              <w:t xml:space="preserve"> and county must update their Housing Element and have it certified by the California Department of Housing and Community Development. </w:t>
            </w:r>
          </w:p>
          <w:p w14:paraId="725FE256" w14:textId="77777777" w:rsidR="00E00FE9" w:rsidRPr="0063220A" w:rsidRDefault="00E00FE9" w:rsidP="00F736C1">
            <w:pPr>
              <w:pStyle w:val="NormalWeb"/>
              <w:spacing w:after="225"/>
              <w:rPr>
                <w:rFonts w:ascii="Trebuchet MS" w:hAnsi="Trebuchet MS" w:cs="Calibri"/>
                <w:b/>
                <w:bCs/>
                <w:i/>
                <w:iCs/>
                <w:color w:val="00A39D"/>
                <w:sz w:val="32"/>
                <w:szCs w:val="32"/>
              </w:rPr>
            </w:pPr>
            <w:r w:rsidRPr="0063220A">
              <w:rPr>
                <w:rFonts w:ascii="Trebuchet MS" w:hAnsi="Trebuchet MS" w:cs="Calibri"/>
                <w:b/>
                <w:bCs/>
                <w:i/>
                <w:iCs/>
                <w:color w:val="00A39D"/>
                <w:sz w:val="32"/>
                <w:szCs w:val="32"/>
              </w:rPr>
              <w:t>At its core, a Housing Element is an opportunity to have a community conversation about how to address local housing challenges and find solutions.</w:t>
            </w:r>
          </w:p>
          <w:p w14:paraId="637AF68D" w14:textId="77777777" w:rsidR="00E00FE9" w:rsidRPr="0084096D" w:rsidRDefault="00E00FE9" w:rsidP="00F736C1">
            <w:pPr>
              <w:pStyle w:val="NormalWeb"/>
              <w:spacing w:after="225"/>
              <w:rPr>
                <w:rFonts w:ascii="Calibri" w:hAnsi="Calibri" w:cs="Calibri"/>
                <w:color w:val="000000"/>
                <w:sz w:val="32"/>
                <w:szCs w:val="32"/>
              </w:rPr>
            </w:pPr>
            <w:r>
              <w:rPr>
                <w:noProof/>
              </w:rPr>
              <mc:AlternateContent>
                <mc:Choice Requires="wps">
                  <w:drawing>
                    <wp:inline distT="0" distB="0" distL="0" distR="0" wp14:anchorId="6AD6F220" wp14:editId="7CD684D3">
                      <wp:extent cx="2979506" cy="1387011"/>
                      <wp:effectExtent l="0" t="0" r="5080" b="0"/>
                      <wp:docPr id="16" name="Text Box 16"/>
                      <wp:cNvGraphicFramePr/>
                      <a:graphic xmlns:a="http://schemas.openxmlformats.org/drawingml/2006/main">
                        <a:graphicData uri="http://schemas.microsoft.com/office/word/2010/wordprocessingShape">
                          <wps:wsp>
                            <wps:cNvSpPr txBox="1"/>
                            <wps:spPr>
                              <a:xfrm>
                                <a:off x="0" y="0"/>
                                <a:ext cx="2979506" cy="1387011"/>
                              </a:xfrm>
                              <a:prstGeom prst="rect">
                                <a:avLst/>
                              </a:prstGeom>
                              <a:solidFill>
                                <a:srgbClr val="E4F1EF"/>
                              </a:solidFill>
                              <a:ln w="6350">
                                <a:noFill/>
                              </a:ln>
                            </wps:spPr>
                            <wps:txbx>
                              <w:txbxContent>
                                <w:p w14:paraId="49C2FA55" w14:textId="77777777" w:rsidR="00E00FE9" w:rsidRDefault="00E00FE9" w:rsidP="00E00FE9">
                                  <w:pPr>
                                    <w:spacing w:after="240"/>
                                    <w:ind w:left="180"/>
                                    <w:rPr>
                                      <w:rFonts w:ascii="Trebuchet MS" w:hAnsi="Trebuchet MS"/>
                                      <w:b/>
                                      <w:bCs/>
                                      <w:color w:val="633511"/>
                                      <w:sz w:val="32"/>
                                      <w:szCs w:val="32"/>
                                    </w:rPr>
                                  </w:pPr>
                                  <w:r>
                                    <w:rPr>
                                      <w:rFonts w:ascii="Trebuchet MS" w:hAnsi="Trebuchet MS"/>
                                      <w:b/>
                                      <w:bCs/>
                                      <w:color w:val="633511"/>
                                      <w:sz w:val="32"/>
                                      <w:szCs w:val="32"/>
                                    </w:rPr>
                                    <w:t>New Housing Goals</w:t>
                                  </w:r>
                                </w:p>
                                <w:p w14:paraId="580A5E9A" w14:textId="77777777" w:rsidR="00E00FE9" w:rsidRPr="00CC19FC" w:rsidRDefault="00E00FE9" w:rsidP="00E00FE9">
                                  <w:pPr>
                                    <w:autoSpaceDE w:val="0"/>
                                    <w:autoSpaceDN w:val="0"/>
                                    <w:adjustRightInd w:val="0"/>
                                    <w:spacing w:line="280" w:lineRule="atLeast"/>
                                    <w:ind w:left="180" w:right="81"/>
                                    <w:rPr>
                                      <w:rFonts w:cstheme="minorHAnsi"/>
                                      <w:color w:val="000000" w:themeColor="text1"/>
                                    </w:rPr>
                                  </w:pPr>
                                  <w:r w:rsidRPr="00C550AF">
                                    <w:rPr>
                                      <w:rFonts w:ascii="Calibri" w:hAnsi="Calibri" w:cs="Calibri"/>
                                      <w:color w:val="000000"/>
                                    </w:rPr>
                                    <w:t>Every city in California receives a target</w:t>
                                  </w:r>
                                  <w:r>
                                    <w:rPr>
                                      <w:rFonts w:ascii="Calibri" w:hAnsi="Calibri" w:cs="Calibri"/>
                                      <w:color w:val="000000"/>
                                    </w:rPr>
                                    <w:t xml:space="preserve"> </w:t>
                                  </w:r>
                                  <w:r w:rsidRPr="00C550AF">
                                    <w:rPr>
                                      <w:rFonts w:ascii="Calibri" w:hAnsi="Calibri" w:cs="Calibri"/>
                                      <w:color w:val="000000"/>
                                    </w:rPr>
                                    <w:t>number of homes to plan for. This is called</w:t>
                                  </w:r>
                                  <w:r>
                                    <w:rPr>
                                      <w:rFonts w:ascii="Calibri" w:hAnsi="Calibri" w:cs="Calibri"/>
                                      <w:color w:val="000000"/>
                                    </w:rPr>
                                    <w:t xml:space="preserve"> </w:t>
                                  </w:r>
                                  <w:r w:rsidRPr="00C550AF">
                                    <w:rPr>
                                      <w:rFonts w:ascii="Calibri" w:hAnsi="Calibri" w:cs="Calibri"/>
                                      <w:color w:val="000000"/>
                                    </w:rPr>
                                    <w:t>the Regional Housing Needs Allocation or</w:t>
                                  </w:r>
                                  <w:r>
                                    <w:rPr>
                                      <w:rFonts w:ascii="Calibri" w:hAnsi="Calibri" w:cs="Calibri"/>
                                      <w:color w:val="000000"/>
                                    </w:rPr>
                                    <w:t xml:space="preserve"> </w:t>
                                  </w:r>
                                  <w:r w:rsidRPr="00C550AF">
                                    <w:rPr>
                                      <w:rFonts w:ascii="Calibri" w:hAnsi="Calibri" w:cs="Calibri"/>
                                      <w:color w:val="000000"/>
                                    </w:rPr>
                                    <w:t>RHNA.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AD6F220" id="_x0000_t202" coordsize="21600,21600" o:spt="202" path="m,l,21600r21600,l21600,xe">
                      <v:stroke joinstyle="miter"/>
                      <v:path gradientshapeok="t" o:connecttype="rect"/>
                    </v:shapetype>
                    <v:shape id="Text Box 16" o:spid="_x0000_s1026" type="#_x0000_t202" style="width:234.6pt;height:10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" fillcolor="#e4f1ef" stroked="f" strokeweight=".5pt">
                      <v:textbox>
                        <w:txbxContent>
                          <w:p w14:paraId="49C2FA55" w14:textId="77777777" w:rsidR="00E00FE9" w:rsidRDefault="00E00FE9" w:rsidP="00E00FE9">
                            <w:pPr>
                              <w:spacing w:after="240"/>
                              <w:ind w:left="180"/>
                              <w:rPr>
                                <w:rFonts w:ascii="Trebuchet MS" w:hAnsi="Trebuchet MS"/>
                                <w:b/>
                                <w:bCs/>
                                <w:color w:val="633511"/>
                                <w:sz w:val="32"/>
                                <w:szCs w:val="32"/>
                              </w:rPr>
                            </w:pPr>
                            <w:r>
                              <w:rPr>
                                <w:rFonts w:ascii="Trebuchet MS" w:hAnsi="Trebuchet MS"/>
                                <w:b/>
                                <w:bCs/>
                                <w:color w:val="633511"/>
                                <w:sz w:val="32"/>
                                <w:szCs w:val="32"/>
                              </w:rPr>
                              <w:t>New Housing Goals</w:t>
                            </w:r>
                          </w:p>
                          <w:p w14:paraId="580A5E9A" w14:textId="77777777" w:rsidR="00E00FE9" w:rsidRPr="00CC19FC" w:rsidRDefault="00E00FE9" w:rsidP="00E00FE9">
                            <w:pPr>
                              <w:autoSpaceDE w:val="0"/>
                              <w:autoSpaceDN w:val="0"/>
                              <w:adjustRightInd w:val="0"/>
                              <w:spacing w:line="280" w:lineRule="atLeast"/>
                              <w:ind w:left="180" w:right="81"/>
                              <w:rPr>
                                <w:rFonts w:cstheme="minorHAnsi"/>
                                <w:color w:val="000000" w:themeColor="text1"/>
                              </w:rPr>
                            </w:pPr>
                            <w:r w:rsidRPr="00C550AF">
                              <w:rPr>
                                <w:rFonts w:ascii="Calibri" w:hAnsi="Calibri" w:cs="Calibri"/>
                                <w:color w:val="000000"/>
                              </w:rPr>
                              <w:t>Every city in California receives a target</w:t>
                            </w:r>
                            <w:r>
                              <w:rPr>
                                <w:rFonts w:ascii="Calibri" w:hAnsi="Calibri" w:cs="Calibri"/>
                                <w:color w:val="000000"/>
                              </w:rPr>
                              <w:t xml:space="preserve"> </w:t>
                            </w:r>
                            <w:r w:rsidRPr="00C550AF">
                              <w:rPr>
                                <w:rFonts w:ascii="Calibri" w:hAnsi="Calibri" w:cs="Calibri"/>
                                <w:color w:val="000000"/>
                              </w:rPr>
                              <w:t>number of homes to plan for. This is called</w:t>
                            </w:r>
                            <w:r>
                              <w:rPr>
                                <w:rFonts w:ascii="Calibri" w:hAnsi="Calibri" w:cs="Calibri"/>
                                <w:color w:val="000000"/>
                              </w:rPr>
                              <w:t xml:space="preserve"> </w:t>
                            </w:r>
                            <w:r w:rsidRPr="00C550AF">
                              <w:rPr>
                                <w:rFonts w:ascii="Calibri" w:hAnsi="Calibri" w:cs="Calibri"/>
                                <w:color w:val="000000"/>
                              </w:rPr>
                              <w:t>the Regional Housing Needs Allocation or</w:t>
                            </w:r>
                            <w:r>
                              <w:rPr>
                                <w:rFonts w:ascii="Calibri" w:hAnsi="Calibri" w:cs="Calibri"/>
                                <w:color w:val="000000"/>
                              </w:rPr>
                              <w:t xml:space="preserve"> </w:t>
                            </w:r>
                            <w:r w:rsidRPr="00C550AF">
                              <w:rPr>
                                <w:rFonts w:ascii="Calibri" w:hAnsi="Calibri" w:cs="Calibri"/>
                                <w:color w:val="000000"/>
                              </w:rPr>
                              <w:t>RHNA.</w:t>
                            </w:r>
                          </w:p>
                        </w:txbxContent>
                      </v:textbox>
                      <w10:anchorlock/>
                    </v:shape>
                  </w:pict>
                </mc:Fallback>
              </mc:AlternateContent>
            </w:r>
          </w:p>
        </w:tc>
        <w:tc>
          <w:tcPr>
            <w:tcW w:w="5238" w:type="dxa"/>
            <w:tcMar>
              <w:top w:w="144" w:type="dxa"/>
              <w:left w:w="144" w:type="dxa"/>
              <w:bottom w:w="144" w:type="dxa"/>
              <w:right w:w="144" w:type="dxa"/>
            </w:tcMar>
          </w:tcPr>
          <w:p w14:paraId="7F515C0E" w14:textId="77777777" w:rsidR="00E00FE9" w:rsidRDefault="00E00FE9" w:rsidP="00F736C1">
            <w:pPr>
              <w:rPr>
                <w:sz w:val="16"/>
                <w:szCs w:val="16"/>
              </w:rPr>
            </w:pPr>
          </w:p>
          <w:p w14:paraId="6F45874F" w14:textId="77777777" w:rsidR="00E00FE9" w:rsidRDefault="00E00FE9" w:rsidP="00F736C1">
            <w:pPr>
              <w:rPr>
                <w:sz w:val="16"/>
                <w:szCs w:val="16"/>
              </w:rPr>
            </w:pPr>
            <w:r>
              <w:rPr>
                <w:rFonts w:ascii="Trebuchet MS" w:hAnsi="Trebuchet MS"/>
                <w:b/>
                <w:bCs/>
                <w:noProof/>
                <w:color w:val="00A39D"/>
                <w:sz w:val="36"/>
                <w:szCs w:val="36"/>
              </w:rPr>
              <w:drawing>
                <wp:inline distT="0" distB="0" distL="0" distR="0" wp14:anchorId="366FB4F9" wp14:editId="526FF05E">
                  <wp:extent cx="3082915" cy="1727555"/>
                  <wp:effectExtent l="0" t="0" r="3810" b="0"/>
                  <wp:docPr id="2" name="Picture 2" descr="Add text describing the imag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dd text describing the image here."/>
                          <pic:cNvPicPr/>
                        </pic:nvPicPr>
                        <pic:blipFill rotWithShape="1">
                          <a:blip r:embed="rId7">
                            <a:extLst>
                              <a:ext uri="{28A0092B-C50C-407E-A947-70E740481C1C}">
                                <a14:useLocalDpi xmlns:a14="http://schemas.microsoft.com/office/drawing/2010/main" val="0"/>
                              </a:ext>
                            </a:extLst>
                          </a:blip>
                          <a:srcRect b="15656"/>
                          <a:stretch/>
                        </pic:blipFill>
                        <pic:spPr bwMode="auto">
                          <a:xfrm>
                            <a:off x="0" y="0"/>
                            <a:ext cx="3082915" cy="1727555"/>
                          </a:xfrm>
                          <a:prstGeom prst="rect">
                            <a:avLst/>
                          </a:prstGeom>
                          <a:ln>
                            <a:noFill/>
                          </a:ln>
                          <a:extLst>
                            <a:ext uri="{53640926-AAD7-44D8-BBD7-CCE9431645EC}">
                              <a14:shadowObscured xmlns:a14="http://schemas.microsoft.com/office/drawing/2010/main"/>
                            </a:ext>
                          </a:extLst>
                        </pic:spPr>
                      </pic:pic>
                    </a:graphicData>
                  </a:graphic>
                </wp:inline>
              </w:drawing>
            </w:r>
          </w:p>
          <w:p w14:paraId="5964D636" w14:textId="77777777" w:rsidR="00E00FE9" w:rsidRPr="008C3BF2" w:rsidRDefault="00E00FE9" w:rsidP="00F736C1">
            <w:pPr>
              <w:rPr>
                <w:i/>
                <w:iCs/>
                <w:color w:val="FF00FF"/>
                <w:sz w:val="20"/>
                <w:szCs w:val="20"/>
              </w:rPr>
            </w:pPr>
            <w:r w:rsidRPr="008C3BF2">
              <w:rPr>
                <w:i/>
                <w:iCs/>
                <w:color w:val="000000" w:themeColor="text1"/>
                <w:sz w:val="20"/>
                <w:szCs w:val="20"/>
              </w:rPr>
              <w:t>Photo Caption text can go here</w:t>
            </w:r>
          </w:p>
          <w:p w14:paraId="0C7AC0D8" w14:textId="77777777" w:rsidR="00E00FE9" w:rsidRDefault="00E00FE9" w:rsidP="00F736C1">
            <w:pPr>
              <w:rPr>
                <w:i/>
                <w:iCs/>
                <w:sz w:val="20"/>
                <w:szCs w:val="20"/>
              </w:rPr>
            </w:pPr>
          </w:p>
          <w:p w14:paraId="5C44CF2C" w14:textId="77777777" w:rsidR="00E00FE9" w:rsidRDefault="00E00FE9" w:rsidP="00F736C1">
            <w:pPr>
              <w:rPr>
                <w:rFonts w:ascii="Trebuchet MS" w:hAnsi="Trebuchet MS"/>
                <w:b/>
                <w:bCs/>
                <w:color w:val="633511"/>
                <w:sz w:val="32"/>
                <w:szCs w:val="32"/>
              </w:rPr>
            </w:pPr>
            <w:r>
              <w:rPr>
                <w:rFonts w:ascii="Trebuchet MS" w:hAnsi="Trebuchet MS"/>
                <w:b/>
                <w:bCs/>
                <w:color w:val="633511"/>
                <w:sz w:val="32"/>
                <w:szCs w:val="32"/>
              </w:rPr>
              <w:t>Why Your Involvement Matters</w:t>
            </w:r>
          </w:p>
          <w:p w14:paraId="56CCA75F" w14:textId="77777777" w:rsidR="00E00FE9" w:rsidRPr="00730261" w:rsidRDefault="00E00FE9" w:rsidP="00F736C1">
            <w:pPr>
              <w:rPr>
                <w:rFonts w:ascii="Calibri" w:hAnsi="Calibri" w:cs="Calibri"/>
                <w:color w:val="000000"/>
              </w:rPr>
            </w:pPr>
            <w:r w:rsidRPr="00730261">
              <w:rPr>
                <w:rFonts w:ascii="Calibri" w:hAnsi="Calibri" w:cs="Calibri"/>
                <w:color w:val="000000"/>
              </w:rPr>
              <w:t>Community outreach and engagement is one of the key components of a Housing Element. Local governments must involve the public from all</w:t>
            </w:r>
          </w:p>
          <w:p w14:paraId="043DBFEE" w14:textId="77777777" w:rsidR="00E00FE9" w:rsidRPr="00730261" w:rsidRDefault="00E00FE9" w:rsidP="00F736C1">
            <w:pPr>
              <w:rPr>
                <w:rFonts w:ascii="Calibri" w:hAnsi="Calibri" w:cs="Calibri"/>
                <w:color w:val="000000"/>
              </w:rPr>
            </w:pPr>
            <w:r w:rsidRPr="00730261">
              <w:rPr>
                <w:rFonts w:ascii="Calibri" w:hAnsi="Calibri" w:cs="Calibri"/>
                <w:color w:val="000000"/>
              </w:rPr>
              <w:t>economic segments of the community in</w:t>
            </w:r>
          </w:p>
          <w:p w14:paraId="4FF8CDD3" w14:textId="77777777" w:rsidR="00E00FE9" w:rsidRPr="00B06B89" w:rsidRDefault="00E00FE9" w:rsidP="00F736C1">
            <w:pPr>
              <w:rPr>
                <w:i/>
                <w:iCs/>
                <w:sz w:val="16"/>
                <w:szCs w:val="16"/>
              </w:rPr>
            </w:pPr>
            <w:r w:rsidRPr="00730261">
              <w:rPr>
                <w:rFonts w:ascii="Calibri" w:hAnsi="Calibri" w:cs="Calibri"/>
                <w:color w:val="000000"/>
              </w:rPr>
              <w:t>developing the Housing Element. Share your input on where you think housing should go to make sure the needs of your community are reflected in our Housing Element.</w:t>
            </w:r>
          </w:p>
        </w:tc>
      </w:tr>
    </w:tbl>
    <w:p w14:paraId="4C2BD290" w14:textId="77777777" w:rsidR="00E00FE9" w:rsidRDefault="00E00FE9" w:rsidP="00E00FE9">
      <w:pPr>
        <w:rPr>
          <w:rFonts w:ascii="Calibri" w:hAnsi="Calibri" w:cs="Calibri"/>
          <w:color w:val="000000" w:themeColor="text1"/>
        </w:rPr>
      </w:pPr>
    </w:p>
    <w:p w14:paraId="4839C676" w14:textId="77777777" w:rsidR="00E00FE9" w:rsidRDefault="00E00FE9" w:rsidP="00E00FE9">
      <w:pPr>
        <w:rPr>
          <w:rFonts w:ascii="Calibri" w:hAnsi="Calibri" w:cs="Calibri"/>
          <w:color w:val="000000" w:themeColor="text1"/>
        </w:rPr>
        <w:sectPr w:rsidR="00E00FE9" w:rsidSect="00CC19FC">
          <w:type w:val="continuous"/>
          <w:pgSz w:w="12240" w:h="15840"/>
          <w:pgMar w:top="1440" w:right="1080" w:bottom="1440" w:left="1080" w:header="720" w:footer="720" w:gutter="0"/>
          <w:cols w:space="720"/>
          <w:noEndnote/>
          <w:titlePg/>
          <w:docGrid w:linePitch="326"/>
        </w:sectPr>
      </w:pPr>
    </w:p>
    <w:p w14:paraId="6B7F8923" w14:textId="77777777" w:rsidR="00E00FE9" w:rsidRPr="00730261" w:rsidRDefault="00E00FE9" w:rsidP="00E00FE9">
      <w:pPr>
        <w:jc w:val="center"/>
        <w:rPr>
          <w:rFonts w:ascii="Trebuchet MS" w:hAnsi="Trebuchet MS"/>
          <w:b/>
          <w:bCs/>
          <w:color w:val="633511"/>
          <w:sz w:val="28"/>
          <w:szCs w:val="28"/>
        </w:rPr>
      </w:pPr>
      <w:r w:rsidRPr="00730261">
        <w:rPr>
          <w:rFonts w:ascii="Trebuchet MS" w:hAnsi="Trebuchet MS"/>
          <w:b/>
          <w:bCs/>
          <w:color w:val="633511"/>
          <w:sz w:val="28"/>
          <w:szCs w:val="28"/>
        </w:rPr>
        <w:t>Call to Action, insert your contact information here:</w:t>
      </w:r>
    </w:p>
    <w:p w14:paraId="16BCEF9D" w14:textId="77777777" w:rsidR="00E00FE9" w:rsidRPr="00730261" w:rsidRDefault="00E00FE9" w:rsidP="00E00FE9">
      <w:pPr>
        <w:jc w:val="center"/>
        <w:rPr>
          <w:rFonts w:ascii="Trebuchet MS" w:hAnsi="Trebuchet MS"/>
          <w:b/>
          <w:bCs/>
          <w:color w:val="633511"/>
          <w:sz w:val="28"/>
          <w:szCs w:val="28"/>
        </w:rPr>
      </w:pPr>
      <w:r w:rsidRPr="00730261">
        <w:rPr>
          <w:rFonts w:ascii="Trebuchet MS" w:hAnsi="Trebuchet MS"/>
          <w:b/>
          <w:bCs/>
          <w:color w:val="633511"/>
          <w:sz w:val="28"/>
          <w:szCs w:val="28"/>
        </w:rPr>
        <w:t>VisitThisURL.com  •  contactemail@domain.com</w:t>
      </w:r>
    </w:p>
    <w:p w14:paraId="69412317" w14:textId="77777777" w:rsidR="00E00FE9" w:rsidRPr="00730261" w:rsidRDefault="00E00FE9" w:rsidP="00E00FE9">
      <w:pPr>
        <w:jc w:val="center"/>
        <w:rPr>
          <w:rFonts w:ascii="Trebuchet MS" w:hAnsi="Trebuchet MS"/>
          <w:b/>
          <w:bCs/>
          <w:color w:val="633511"/>
          <w:sz w:val="28"/>
          <w:szCs w:val="28"/>
        </w:rPr>
        <w:sectPr w:rsidR="00E00FE9" w:rsidRPr="00730261" w:rsidSect="00CC19FC">
          <w:type w:val="continuous"/>
          <w:pgSz w:w="12240" w:h="15840"/>
          <w:pgMar w:top="1440" w:right="1080" w:bottom="1377" w:left="1080" w:header="720" w:footer="720" w:gutter="0"/>
          <w:cols w:space="720"/>
          <w:noEndnote/>
          <w:titlePg/>
          <w:docGrid w:linePitch="326"/>
        </w:sectPr>
      </w:pPr>
      <w:r w:rsidRPr="00730261">
        <w:rPr>
          <w:rFonts w:ascii="Trebuchet MS" w:hAnsi="Trebuchet MS"/>
          <w:b/>
          <w:bCs/>
          <w:color w:val="633511"/>
          <w:sz w:val="28"/>
          <w:szCs w:val="28"/>
        </w:rPr>
        <w:t>@SocialMedia  •  (123) 456-7890</w:t>
      </w:r>
    </w:p>
    <w:p w14:paraId="02EC0705" w14:textId="77777777" w:rsidR="00E00FE9" w:rsidRPr="00730261" w:rsidRDefault="00E00FE9" w:rsidP="00E00FE9">
      <w:pPr>
        <w:rPr>
          <w:rFonts w:ascii="Trebuchet MS" w:hAnsi="Trebuchet MS"/>
          <w:b/>
          <w:bCs/>
          <w:color w:val="00A39D"/>
          <w:sz w:val="40"/>
          <w:szCs w:val="40"/>
        </w:rPr>
        <w:sectPr w:rsidR="00E00FE9" w:rsidRPr="00730261" w:rsidSect="002F2AEA">
          <w:type w:val="continuous"/>
          <w:pgSz w:w="12240" w:h="15840"/>
          <w:pgMar w:top="1440" w:right="1080" w:bottom="1440" w:left="1080" w:header="720" w:footer="720" w:gutter="0"/>
          <w:cols w:num="2" w:space="720"/>
          <w:noEndnote/>
          <w:titlePg/>
          <w:docGrid w:linePitch="326"/>
        </w:sectPr>
      </w:pPr>
    </w:p>
    <w:tbl>
      <w:tblPr>
        <w:tblStyle w:val="TableGrid"/>
        <w:tblW w:w="0" w:type="auto"/>
        <w:tblLook w:val="04A0" w:firstRow="1" w:lastRow="0" w:firstColumn="1" w:lastColumn="0" w:noHBand="0" w:noVBand="1"/>
      </w:tblPr>
      <w:tblGrid>
        <w:gridCol w:w="7375"/>
        <w:gridCol w:w="1975"/>
      </w:tblGrid>
      <w:tr w:rsidR="00E00FE9" w14:paraId="69B26CEB" w14:textId="77777777" w:rsidTr="00F736C1">
        <w:tc>
          <w:tcPr>
            <w:tcW w:w="7375" w:type="dxa"/>
            <w:tcBorders>
              <w:top w:val="nil"/>
              <w:left w:val="nil"/>
              <w:bottom w:val="nil"/>
              <w:right w:val="nil"/>
            </w:tcBorders>
          </w:tcPr>
          <w:p w14:paraId="33D6003E" w14:textId="77777777" w:rsidR="00E00FE9" w:rsidRDefault="00E00FE9" w:rsidP="00F736C1">
            <w:pPr>
              <w:ind w:left="-113"/>
              <w:rPr>
                <w:rFonts w:ascii="Trebuchet MS" w:hAnsi="Trebuchet MS"/>
                <w:b/>
                <w:bCs/>
                <w:color w:val="00A39D"/>
                <w:sz w:val="44"/>
                <w:szCs w:val="44"/>
              </w:rPr>
            </w:pPr>
            <w:r w:rsidRPr="00B84C69">
              <w:rPr>
                <w:rFonts w:ascii="Trebuchet MS" w:hAnsi="Trebuchet MS"/>
                <w:b/>
                <w:bCs/>
                <w:color w:val="00A39D"/>
                <w:sz w:val="44"/>
                <w:szCs w:val="44"/>
              </w:rPr>
              <w:lastRenderedPageBreak/>
              <w:t xml:space="preserve">Agency </w:t>
            </w:r>
            <w:r>
              <w:rPr>
                <w:rFonts w:ascii="Trebuchet MS" w:hAnsi="Trebuchet MS"/>
                <w:b/>
                <w:bCs/>
                <w:color w:val="00A39D"/>
                <w:sz w:val="44"/>
                <w:szCs w:val="44"/>
              </w:rPr>
              <w:t xml:space="preserve">or Project </w:t>
            </w:r>
            <w:r w:rsidRPr="00B84C69">
              <w:rPr>
                <w:rFonts w:ascii="Trebuchet MS" w:hAnsi="Trebuchet MS"/>
                <w:b/>
                <w:bCs/>
                <w:color w:val="00A39D"/>
                <w:sz w:val="44"/>
                <w:szCs w:val="44"/>
              </w:rPr>
              <w:t>Name</w:t>
            </w:r>
          </w:p>
        </w:tc>
        <w:tc>
          <w:tcPr>
            <w:tcW w:w="1975" w:type="dxa"/>
            <w:tcBorders>
              <w:top w:val="nil"/>
              <w:left w:val="nil"/>
              <w:bottom w:val="nil"/>
              <w:right w:val="nil"/>
            </w:tcBorders>
          </w:tcPr>
          <w:p w14:paraId="33D4118F" w14:textId="77777777" w:rsidR="00E00FE9" w:rsidRDefault="00E00FE9" w:rsidP="00F736C1">
            <w:pPr>
              <w:rPr>
                <w:rFonts w:ascii="Trebuchet MS" w:hAnsi="Trebuchet MS"/>
                <w:b/>
                <w:bCs/>
                <w:color w:val="00A39D"/>
                <w:sz w:val="44"/>
                <w:szCs w:val="44"/>
              </w:rPr>
            </w:pPr>
            <w:r w:rsidRPr="00EA282F">
              <w:rPr>
                <w:rFonts w:ascii="Trebuchet MS" w:hAnsi="Trebuchet MS"/>
                <w:b/>
                <w:bCs/>
                <w:color w:val="00A39D"/>
              </w:rPr>
              <w:t>Insert</w:t>
            </w:r>
            <w:r>
              <w:rPr>
                <w:rFonts w:ascii="Trebuchet MS" w:hAnsi="Trebuchet MS"/>
                <w:b/>
                <w:bCs/>
                <w:color w:val="00A39D"/>
              </w:rPr>
              <w:t xml:space="preserve"> your logo here</w:t>
            </w:r>
          </w:p>
        </w:tc>
      </w:tr>
    </w:tbl>
    <w:p w14:paraId="7D0968A1" w14:textId="77777777" w:rsidR="00E00FE9" w:rsidRPr="00871FDE" w:rsidRDefault="00E00FE9" w:rsidP="00E00FE9">
      <w:pPr>
        <w:rPr>
          <w:rFonts w:ascii="Trebuchet MS" w:hAnsi="Trebuchet MS"/>
          <w:b/>
          <w:bCs/>
          <w:color w:val="00A39D"/>
          <w:sz w:val="40"/>
          <w:szCs w:val="40"/>
        </w:rPr>
      </w:pPr>
    </w:p>
    <w:p w14:paraId="6CFFF2F4" w14:textId="77777777" w:rsidR="00E00FE9" w:rsidRPr="00EB2D1D" w:rsidRDefault="00E00FE9" w:rsidP="00E00FE9">
      <w:pPr>
        <w:rPr>
          <w:rFonts w:ascii="Trebuchet MS" w:hAnsi="Trebuchet MS"/>
          <w:b/>
          <w:bCs/>
          <w:color w:val="00A39D"/>
          <w:sz w:val="64"/>
          <w:szCs w:val="64"/>
        </w:rPr>
      </w:pPr>
      <w:r w:rsidRPr="00EB2D1D">
        <w:rPr>
          <w:rFonts w:ascii="Trebuchet MS" w:hAnsi="Trebuchet MS" w:cs="Times New Roman (Body CS)"/>
          <w:b/>
          <w:bCs/>
          <w:color w:val="00A39D"/>
          <w:spacing w:val="10"/>
          <w:sz w:val="64"/>
          <w:szCs w:val="64"/>
        </w:rPr>
        <w:t>HOUSING ELEMENT OUTREACH</w:t>
      </w:r>
      <w:r w:rsidRPr="00EB2D1D">
        <w:rPr>
          <w:rFonts w:ascii="Trebuchet MS" w:hAnsi="Trebuchet MS"/>
          <w:b/>
          <w:bCs/>
          <w:color w:val="00A39D"/>
          <w:sz w:val="64"/>
          <w:szCs w:val="64"/>
        </w:rPr>
        <w:t xml:space="preserve"> </w:t>
      </w:r>
    </w:p>
    <w:p w14:paraId="32186E42" w14:textId="77777777" w:rsidR="00E00FE9" w:rsidRDefault="00E00FE9" w:rsidP="00E00FE9">
      <w:pPr>
        <w:rPr>
          <w:rFonts w:ascii="Trebuchet MS" w:hAnsi="Trebuchet MS"/>
          <w:b/>
          <w:bCs/>
          <w:color w:val="00A39D"/>
          <w:sz w:val="36"/>
          <w:szCs w:val="36"/>
        </w:rPr>
      </w:pPr>
    </w:p>
    <w:p w14:paraId="6E4A97F1" w14:textId="77777777" w:rsidR="00E00FE9" w:rsidRDefault="00E00FE9" w:rsidP="00E00FE9">
      <w:pPr>
        <w:rPr>
          <w:rFonts w:ascii="Trebuchet MS" w:hAnsi="Trebuchet MS"/>
          <w:b/>
          <w:bCs/>
          <w:color w:val="00A39D"/>
          <w:sz w:val="36"/>
          <w:szCs w:val="36"/>
        </w:rPr>
      </w:pPr>
      <w:r>
        <w:rPr>
          <w:rFonts w:ascii="Trebuchet MS" w:hAnsi="Trebuchet MS"/>
          <w:b/>
          <w:bCs/>
          <w:noProof/>
          <w:color w:val="00A39D"/>
          <w:sz w:val="36"/>
          <w:szCs w:val="36"/>
        </w:rPr>
        <w:drawing>
          <wp:inline distT="0" distB="0" distL="0" distR="0" wp14:anchorId="6E9BFCFF" wp14:editId="3859A0A5">
            <wp:extent cx="6397557" cy="3090672"/>
            <wp:effectExtent l="0" t="0" r="3810" b="0"/>
            <wp:docPr id="17" name="Picture 17" descr="Add text describing the imag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dd text describing the image here."/>
                    <pic:cNvPicPr/>
                  </pic:nvPicPr>
                  <pic:blipFill rotWithShape="1">
                    <a:blip r:embed="rId7">
                      <a:extLst>
                        <a:ext uri="{28A0092B-C50C-407E-A947-70E740481C1C}">
                          <a14:useLocalDpi xmlns:a14="http://schemas.microsoft.com/office/drawing/2010/main" val="0"/>
                        </a:ext>
                      </a:extLst>
                    </a:blip>
                    <a:srcRect b="27285"/>
                    <a:stretch/>
                  </pic:blipFill>
                  <pic:spPr bwMode="auto">
                    <a:xfrm>
                      <a:off x="0" y="0"/>
                      <a:ext cx="6397557" cy="3090672"/>
                    </a:xfrm>
                    <a:prstGeom prst="rect">
                      <a:avLst/>
                    </a:prstGeom>
                    <a:ln>
                      <a:noFill/>
                    </a:ln>
                    <a:extLst>
                      <a:ext uri="{53640926-AAD7-44D8-BBD7-CCE9431645EC}">
                        <a14:shadowObscured xmlns:a14="http://schemas.microsoft.com/office/drawing/2010/main"/>
                      </a:ext>
                    </a:extLst>
                  </pic:spPr>
                </pic:pic>
              </a:graphicData>
            </a:graphic>
          </wp:inline>
        </w:drawing>
      </w:r>
    </w:p>
    <w:p w14:paraId="3EB3DAB5" w14:textId="77777777" w:rsidR="00E00FE9" w:rsidRDefault="00E00FE9" w:rsidP="00E00FE9">
      <w:pPr>
        <w:rPr>
          <w:rFonts w:ascii="Trebuchet MS" w:hAnsi="Trebuchet MS"/>
          <w:b/>
          <w:bCs/>
          <w:color w:val="00A39D"/>
          <w:sz w:val="36"/>
          <w:szCs w:val="36"/>
        </w:rPr>
      </w:pPr>
      <w:r>
        <w:rPr>
          <w:rFonts w:ascii="Trebuchet MS" w:hAnsi="Trebuchet MS"/>
          <w:b/>
          <w:bCs/>
          <w:color w:val="00A39D"/>
          <w:sz w:val="36"/>
          <w:szCs w:val="36"/>
        </w:rPr>
        <w:t xml:space="preserve"> </w:t>
      </w:r>
    </w:p>
    <w:p w14:paraId="14DA29CC" w14:textId="77777777" w:rsidR="00E00FE9" w:rsidRPr="00CF7008" w:rsidRDefault="00E00FE9" w:rsidP="00E00FE9">
      <w:pPr>
        <w:jc w:val="center"/>
        <w:rPr>
          <w:rFonts w:ascii="Trebuchet MS" w:hAnsi="Trebuchet MS"/>
          <w:b/>
          <w:bCs/>
          <w:color w:val="00A39D"/>
          <w:sz w:val="36"/>
          <w:szCs w:val="36"/>
        </w:rPr>
      </w:pPr>
      <w:r>
        <w:rPr>
          <w:rFonts w:ascii="Trebuchet MS" w:hAnsi="Trebuchet MS"/>
          <w:b/>
          <w:bCs/>
          <w:color w:val="00A39D"/>
          <w:sz w:val="36"/>
          <w:szCs w:val="36"/>
        </w:rPr>
        <w:t>Join Us to Share Input on Housing in Your Community</w:t>
      </w:r>
    </w:p>
    <w:p w14:paraId="10823AFF" w14:textId="77777777" w:rsidR="00E00FE9" w:rsidRDefault="00E00FE9" w:rsidP="00E00FE9">
      <w:pPr>
        <w:rPr>
          <w:rFonts w:ascii="Calibri" w:hAnsi="Calibri" w:cs="Calibri"/>
          <w:color w:val="000000" w:themeColor="text1"/>
          <w:sz w:val="28"/>
          <w:szCs w:val="28"/>
        </w:rPr>
      </w:pPr>
    </w:p>
    <w:tbl>
      <w:tblPr>
        <w:tblStyle w:val="TableGrid"/>
        <w:tblW w:w="9988" w:type="dxa"/>
        <w:tblBorders>
          <w:top w:val="single" w:sz="36" w:space="0" w:color="00A39D"/>
          <w:left w:val="single" w:sz="36" w:space="0" w:color="00A39D"/>
          <w:bottom w:val="single" w:sz="36" w:space="0" w:color="00A39D"/>
          <w:right w:val="single" w:sz="36" w:space="0" w:color="00A39D"/>
          <w:insideH w:val="single" w:sz="36" w:space="0" w:color="00A39D"/>
          <w:insideV w:val="single" w:sz="36" w:space="0" w:color="00A39D"/>
        </w:tblBorders>
        <w:tblLook w:val="04A0" w:firstRow="1" w:lastRow="0" w:firstColumn="1" w:lastColumn="0" w:noHBand="0" w:noVBand="1"/>
      </w:tblPr>
      <w:tblGrid>
        <w:gridCol w:w="9988"/>
      </w:tblGrid>
      <w:tr w:rsidR="00E00FE9" w14:paraId="6C17DC9C" w14:textId="77777777" w:rsidTr="00F736C1">
        <w:trPr>
          <w:trHeight w:val="2736"/>
        </w:trPr>
        <w:tc>
          <w:tcPr>
            <w:tcW w:w="9988" w:type="dxa"/>
            <w:tcMar>
              <w:top w:w="144" w:type="dxa"/>
              <w:left w:w="144" w:type="dxa"/>
              <w:bottom w:w="144" w:type="dxa"/>
              <w:right w:w="144" w:type="dxa"/>
            </w:tcMar>
            <w:vAlign w:val="center"/>
          </w:tcPr>
          <w:p w14:paraId="6F1E11D7" w14:textId="77777777" w:rsidR="00E00FE9" w:rsidRPr="00730261" w:rsidRDefault="00E00FE9" w:rsidP="00F736C1">
            <w:pPr>
              <w:rPr>
                <w:rFonts w:ascii="Calibri" w:hAnsi="Calibri" w:cs="Calibri"/>
                <w:color w:val="000000" w:themeColor="text1"/>
              </w:rPr>
            </w:pPr>
            <w:r w:rsidRPr="00730261">
              <w:rPr>
                <w:rFonts w:ascii="Calibri" w:hAnsi="Calibri" w:cs="Calibri"/>
                <w:color w:val="000000" w:themeColor="text1"/>
              </w:rPr>
              <w:t xml:space="preserve">Our city/town/county is updating our Housing Element and we need your input on how to meet the housing needs of our community. Join us to make your voice heard and help us address local housing challenges and find solutions. </w:t>
            </w:r>
          </w:p>
          <w:p w14:paraId="6F9F50B3" w14:textId="77777777" w:rsidR="00E00FE9" w:rsidRPr="00730261" w:rsidRDefault="00E00FE9" w:rsidP="00F736C1">
            <w:pPr>
              <w:rPr>
                <w:rFonts w:ascii="Calibri" w:hAnsi="Calibri" w:cs="Calibri"/>
                <w:color w:val="000000" w:themeColor="text1"/>
              </w:rPr>
            </w:pPr>
          </w:p>
          <w:p w14:paraId="4DE7DCEF" w14:textId="77777777" w:rsidR="00E00FE9" w:rsidRPr="00730261" w:rsidRDefault="00E00FE9" w:rsidP="00F736C1">
            <w:pPr>
              <w:rPr>
                <w:rFonts w:ascii="Calibri" w:hAnsi="Calibri" w:cs="Calibri"/>
                <w:color w:val="000000" w:themeColor="text1"/>
              </w:rPr>
            </w:pPr>
            <w:r w:rsidRPr="00730261">
              <w:rPr>
                <w:rFonts w:ascii="Calibri" w:hAnsi="Calibri" w:cs="Calibri"/>
                <w:color w:val="000000" w:themeColor="text1"/>
              </w:rPr>
              <w:t>Your feedback will be used to inform our Housing Element, which will include goals, policies and programs that direct decision-making around housing.</w:t>
            </w:r>
          </w:p>
          <w:p w14:paraId="5313AB0B" w14:textId="77777777" w:rsidR="00E00FE9" w:rsidRDefault="00E00FE9" w:rsidP="00F736C1">
            <w:pPr>
              <w:rPr>
                <w:rFonts w:ascii="Calibri" w:hAnsi="Calibri" w:cs="Calibri"/>
                <w:color w:val="000000" w:themeColor="text1"/>
                <w:sz w:val="28"/>
                <w:szCs w:val="28"/>
              </w:rPr>
            </w:pPr>
          </w:p>
          <w:p w14:paraId="3495A641" w14:textId="77777777" w:rsidR="00E00FE9" w:rsidRDefault="00E00FE9" w:rsidP="00F736C1">
            <w:pPr>
              <w:rPr>
                <w:rFonts w:ascii="Calibri" w:hAnsi="Calibri" w:cs="Calibri"/>
                <w:color w:val="000000" w:themeColor="text1"/>
                <w:sz w:val="28"/>
                <w:szCs w:val="28"/>
              </w:rPr>
            </w:pPr>
            <w:r>
              <w:rPr>
                <w:rFonts w:ascii="Trebuchet MS" w:hAnsi="Trebuchet MS"/>
                <w:b/>
                <w:bCs/>
                <w:color w:val="633511"/>
                <w:sz w:val="28"/>
                <w:szCs w:val="28"/>
              </w:rPr>
              <w:t xml:space="preserve">List </w:t>
            </w:r>
            <w:r w:rsidRPr="00631525">
              <w:rPr>
                <w:rFonts w:ascii="Trebuchet MS" w:hAnsi="Trebuchet MS"/>
                <w:b/>
                <w:bCs/>
                <w:color w:val="633511"/>
                <w:sz w:val="28"/>
                <w:szCs w:val="28"/>
              </w:rPr>
              <w:t>Dates, Times, and Other Event Information or Next Steps</w:t>
            </w:r>
          </w:p>
        </w:tc>
      </w:tr>
    </w:tbl>
    <w:p w14:paraId="6A773412" w14:textId="77777777" w:rsidR="00E00FE9" w:rsidRDefault="00E00FE9" w:rsidP="00E00FE9">
      <w:pPr>
        <w:rPr>
          <w:rFonts w:ascii="Trebuchet MS" w:hAnsi="Trebuchet MS"/>
          <w:b/>
          <w:bCs/>
          <w:color w:val="633511"/>
          <w:sz w:val="28"/>
          <w:szCs w:val="28"/>
        </w:rPr>
      </w:pPr>
    </w:p>
    <w:p w14:paraId="27565EF1" w14:textId="239743D1" w:rsidR="00E00FE9" w:rsidRPr="00730261" w:rsidRDefault="00E00FE9" w:rsidP="00E00FE9">
      <w:pPr>
        <w:jc w:val="center"/>
        <w:rPr>
          <w:rFonts w:ascii="Trebuchet MS" w:hAnsi="Trebuchet MS"/>
          <w:b/>
          <w:bCs/>
          <w:color w:val="633511"/>
          <w:sz w:val="28"/>
          <w:szCs w:val="28"/>
        </w:rPr>
      </w:pPr>
      <w:r w:rsidRPr="00730261">
        <w:rPr>
          <w:rFonts w:ascii="Trebuchet MS" w:hAnsi="Trebuchet MS"/>
          <w:b/>
          <w:bCs/>
          <w:color w:val="633511"/>
          <w:sz w:val="28"/>
          <w:szCs w:val="28"/>
        </w:rPr>
        <w:t>Insert your contact information here:</w:t>
      </w:r>
    </w:p>
    <w:p w14:paraId="37850903" w14:textId="77777777" w:rsidR="00E00FE9" w:rsidRPr="00730261" w:rsidRDefault="00E00FE9" w:rsidP="00E00FE9">
      <w:pPr>
        <w:jc w:val="center"/>
        <w:rPr>
          <w:rFonts w:ascii="Trebuchet MS" w:hAnsi="Trebuchet MS"/>
          <w:b/>
          <w:bCs/>
          <w:color w:val="633511"/>
          <w:sz w:val="28"/>
          <w:szCs w:val="28"/>
        </w:rPr>
      </w:pPr>
      <w:r w:rsidRPr="00730261">
        <w:rPr>
          <w:rFonts w:ascii="Trebuchet MS" w:hAnsi="Trebuchet MS"/>
          <w:b/>
          <w:bCs/>
          <w:color w:val="633511"/>
          <w:sz w:val="28"/>
          <w:szCs w:val="28"/>
        </w:rPr>
        <w:t>VisitThisURL.com  •  contactemail@domain.com</w:t>
      </w:r>
    </w:p>
    <w:p w14:paraId="104C1DC0" w14:textId="05B77A2E" w:rsidR="00066AC4" w:rsidRDefault="00E00FE9" w:rsidP="00E00FE9">
      <w:pPr>
        <w:jc w:val="center"/>
      </w:pPr>
      <w:r w:rsidRPr="00730261">
        <w:rPr>
          <w:rFonts w:ascii="Trebuchet MS" w:hAnsi="Trebuchet MS"/>
          <w:b/>
          <w:bCs/>
          <w:color w:val="633511"/>
          <w:sz w:val="28"/>
          <w:szCs w:val="28"/>
        </w:rPr>
        <w:t>@SocialMedia  •  (123) 456-7890</w:t>
      </w:r>
    </w:p>
    <w:sectPr w:rsidR="00066A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4F012" w14:textId="77777777" w:rsidR="00172D6C" w:rsidRDefault="00172D6C">
      <w:r>
        <w:separator/>
      </w:r>
    </w:p>
  </w:endnote>
  <w:endnote w:type="continuationSeparator" w:id="0">
    <w:p w14:paraId="4E86AC15" w14:textId="77777777" w:rsidR="00172D6C" w:rsidRDefault="0017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4D26" w14:textId="77777777" w:rsidR="00A56EAF" w:rsidRDefault="00000000" w:rsidP="00925D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0D537" w14:textId="77777777" w:rsidR="00172D6C" w:rsidRDefault="00172D6C">
      <w:r>
        <w:separator/>
      </w:r>
    </w:p>
  </w:footnote>
  <w:footnote w:type="continuationSeparator" w:id="0">
    <w:p w14:paraId="0B7D86C0" w14:textId="77777777" w:rsidR="00172D6C" w:rsidRDefault="00172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E9"/>
    <w:rsid w:val="00006EC7"/>
    <w:rsid w:val="00172D6C"/>
    <w:rsid w:val="00455D53"/>
    <w:rsid w:val="0063220A"/>
    <w:rsid w:val="00AE0F4E"/>
    <w:rsid w:val="00BE694A"/>
    <w:rsid w:val="00E00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AB9D"/>
  <w15:chartTrackingRefBased/>
  <w15:docId w15:val="{C81C540B-CA81-4880-B9C7-A6B31A59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FE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0FE9"/>
    <w:rPr>
      <w:sz w:val="16"/>
      <w:szCs w:val="16"/>
    </w:rPr>
  </w:style>
  <w:style w:type="paragraph" w:styleId="CommentText">
    <w:name w:val="annotation text"/>
    <w:basedOn w:val="Normal"/>
    <w:link w:val="CommentTextChar"/>
    <w:uiPriority w:val="99"/>
    <w:unhideWhenUsed/>
    <w:rsid w:val="00E00FE9"/>
    <w:rPr>
      <w:rFonts w:ascii="Calibri" w:hAnsi="Calibri" w:cs="Calibri"/>
      <w:sz w:val="20"/>
      <w:szCs w:val="20"/>
    </w:rPr>
  </w:style>
  <w:style w:type="character" w:customStyle="1" w:styleId="CommentTextChar">
    <w:name w:val="Comment Text Char"/>
    <w:basedOn w:val="DefaultParagraphFont"/>
    <w:link w:val="CommentText"/>
    <w:uiPriority w:val="99"/>
    <w:rsid w:val="00E00FE9"/>
    <w:rPr>
      <w:rFonts w:ascii="Calibri" w:hAnsi="Calibri" w:cs="Calibri"/>
      <w:sz w:val="20"/>
      <w:szCs w:val="20"/>
    </w:rPr>
  </w:style>
  <w:style w:type="paragraph" w:styleId="Footer">
    <w:name w:val="footer"/>
    <w:basedOn w:val="Normal"/>
    <w:link w:val="FooterChar"/>
    <w:uiPriority w:val="99"/>
    <w:unhideWhenUsed/>
    <w:rsid w:val="00E00FE9"/>
    <w:pPr>
      <w:tabs>
        <w:tab w:val="center" w:pos="4680"/>
        <w:tab w:val="right" w:pos="9360"/>
      </w:tabs>
    </w:pPr>
  </w:style>
  <w:style w:type="character" w:customStyle="1" w:styleId="FooterChar">
    <w:name w:val="Footer Char"/>
    <w:basedOn w:val="DefaultParagraphFont"/>
    <w:link w:val="Footer"/>
    <w:uiPriority w:val="99"/>
    <w:rsid w:val="00E00FE9"/>
    <w:rPr>
      <w:sz w:val="24"/>
      <w:szCs w:val="24"/>
    </w:rPr>
  </w:style>
  <w:style w:type="table" w:styleId="TableGrid">
    <w:name w:val="Table Grid"/>
    <w:basedOn w:val="TableNormal"/>
    <w:uiPriority w:val="39"/>
    <w:rsid w:val="00E00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0FE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Merrill</dc:creator>
  <cp:keywords/>
  <dc:description/>
  <cp:lastModifiedBy>Clair A. McDevitt</cp:lastModifiedBy>
  <cp:revision>2</cp:revision>
  <dcterms:created xsi:type="dcterms:W3CDTF">2023-02-06T21:07:00Z</dcterms:created>
  <dcterms:modified xsi:type="dcterms:W3CDTF">2023-02-06T21:07:00Z</dcterms:modified>
</cp:coreProperties>
</file>