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C210E" w14:textId="77777777" w:rsidR="00A87FFB" w:rsidRPr="00283B36" w:rsidRDefault="00E81F30" w:rsidP="00283B36">
      <w:pPr>
        <w:pStyle w:val="Heading1"/>
      </w:pPr>
      <w:r w:rsidRPr="00283B36">
        <w:t xml:space="preserve">AFFIDAVIT OF </w:t>
      </w:r>
      <w:r w:rsidR="00BB715E" w:rsidRPr="00283B36">
        <w:t>INTENT TO</w:t>
      </w:r>
      <w:r w:rsidR="00CB1B8D" w:rsidRPr="00283B36">
        <w:t xml:space="preserve"> </w:t>
      </w:r>
      <w:r w:rsidR="00BB715E" w:rsidRPr="00283B36">
        <w:t>OWNER-</w:t>
      </w:r>
      <w:r w:rsidRPr="00283B36">
        <w:t>OCCUPANCY</w:t>
      </w:r>
    </w:p>
    <w:p w14:paraId="620CDF10" w14:textId="77777777" w:rsidR="005E7263" w:rsidRPr="005E7263" w:rsidRDefault="005E7263" w:rsidP="00283B36"/>
    <w:p w14:paraId="22D665DF" w14:textId="77777777" w:rsidR="00493EC0" w:rsidRPr="005F7C19" w:rsidRDefault="00E81F30" w:rsidP="00283B36">
      <w:pPr>
        <w:pStyle w:val="ListParagraph"/>
        <w:numPr>
          <w:ilvl w:val="0"/>
          <w:numId w:val="1"/>
        </w:numPr>
      </w:pPr>
      <w:r>
        <w:t xml:space="preserve">On [DATE], I submitted an application to the </w:t>
      </w:r>
      <w:bookmarkStart w:id="0" w:name="_Hlk89198712"/>
      <w:r>
        <w:t>[CITY/COUNTY OF ______]</w:t>
      </w:r>
      <w:bookmarkEnd w:id="0"/>
      <w:r>
        <w:t xml:space="preserve"> for a parcel map to subdivide the real property located at [ADDRESS], [CITY], California, which is also identified as [COUNTY] Assessor's Parcel Number _______________________, and further described in Exhibit "A" attached hereto and incorporated by reference (hereinafter "the Property"),</w:t>
      </w:r>
      <w:r w:rsidR="00CB1B8D">
        <w:t xml:space="preserve"> </w:t>
      </w:r>
      <w:r>
        <w:t xml:space="preserve">pursuant to the procedures outlined in Government Code Section 66411.7 and </w:t>
      </w:r>
      <w:bookmarkStart w:id="1" w:name="_Hlk89198737"/>
      <w:r>
        <w:t xml:space="preserve">[CITY MUNICIPAL CODE/COUNTY CODE] </w:t>
      </w:r>
      <w:bookmarkEnd w:id="1"/>
      <w:r>
        <w:t>Section ____________.</w:t>
      </w:r>
    </w:p>
    <w:p w14:paraId="160ED58F" w14:textId="77777777" w:rsidR="005B0217" w:rsidRDefault="00E81F30" w:rsidP="00283B36">
      <w:pPr>
        <w:pStyle w:val="ListParagraph"/>
        <w:numPr>
          <w:ilvl w:val="0"/>
          <w:numId w:val="1"/>
        </w:numPr>
      </w:pPr>
      <w:r>
        <w:t>I intend to occupy, as my principal residence and for a period of no less than three (3) years</w:t>
      </w:r>
      <w:r w:rsidR="005F7C19">
        <w:t xml:space="preserve"> from the date of approval of the parcel map</w:t>
      </w:r>
      <w:r>
        <w:t xml:space="preserve">, one of the dwelling units </w:t>
      </w:r>
      <w:r w:rsidR="005F7C19">
        <w:t>located on the Property</w:t>
      </w:r>
      <w:r>
        <w:t xml:space="preserve">. </w:t>
      </w:r>
    </w:p>
    <w:p w14:paraId="5223959B" w14:textId="5508378D" w:rsidR="003C046F" w:rsidRDefault="00E81F30" w:rsidP="00283B36">
      <w:pPr>
        <w:pStyle w:val="ListParagraph"/>
        <w:numPr>
          <w:ilvl w:val="0"/>
          <w:numId w:val="1"/>
        </w:numPr>
      </w:pPr>
      <w:bookmarkStart w:id="2" w:name="_Hlk89198848"/>
      <w:r>
        <w:t xml:space="preserve">I </w:t>
      </w:r>
      <w:r w:rsidR="00E01C62">
        <w:t>understand</w:t>
      </w:r>
      <w:r w:rsidR="0096707E">
        <w:t xml:space="preserve">, </w:t>
      </w:r>
      <w:proofErr w:type="gramStart"/>
      <w:r w:rsidR="0096707E">
        <w:t>consent</w:t>
      </w:r>
      <w:proofErr w:type="gramEnd"/>
      <w:r w:rsidR="00E01C62">
        <w:t xml:space="preserve"> and agree that the [</w:t>
      </w:r>
      <w:r w:rsidR="002F68FD">
        <w:t>COMMUNITY DEVELOPMENT DEPARTMENT</w:t>
      </w:r>
      <w:r w:rsidR="00E01C62">
        <w:t xml:space="preserve">] of the </w:t>
      </w:r>
      <w:r w:rsidR="002F68FD">
        <w:t>[CITY</w:t>
      </w:r>
      <w:r w:rsidR="005F7C19">
        <w:t>/COUNTY</w:t>
      </w:r>
      <w:r w:rsidR="002F68FD">
        <w:t>] may take such action as it deems necessary to verify both the</w:t>
      </w:r>
      <w:r w:rsidR="0042664E">
        <w:t xml:space="preserve"> </w:t>
      </w:r>
      <w:r w:rsidR="002F68FD">
        <w:t>accuracy and veracity of this declaration. I further understand</w:t>
      </w:r>
      <w:r w:rsidR="0096707E">
        <w:t xml:space="preserve">, </w:t>
      </w:r>
      <w:proofErr w:type="gramStart"/>
      <w:r w:rsidR="0096707E">
        <w:t>consent</w:t>
      </w:r>
      <w:proofErr w:type="gramEnd"/>
      <w:r w:rsidR="002F68FD">
        <w:t xml:space="preserve"> and agree that any person or entity contacted by the [COMMUNITY DEVELOPMENT DEPARTMENT]</w:t>
      </w:r>
      <w:r w:rsidR="0048376C">
        <w:t xml:space="preserve">, or its contractors, </w:t>
      </w:r>
      <w:r w:rsidR="0096707E">
        <w:t xml:space="preserve">employees, </w:t>
      </w:r>
      <w:r w:rsidR="0048376C">
        <w:t xml:space="preserve">agents, grantees, or designees, in the course of such verification, may release such pertinent information to the [COMMUNITY DEVELOPMENT DEPARTMENT], or its contractors, </w:t>
      </w:r>
      <w:r w:rsidR="0096707E">
        <w:t xml:space="preserve">employees, </w:t>
      </w:r>
      <w:r w:rsidR="0048376C">
        <w:t>agents, grantees, or designees.</w:t>
      </w:r>
      <w:bookmarkEnd w:id="2"/>
    </w:p>
    <w:p w14:paraId="3A2F402A" w14:textId="77777777" w:rsidR="00CB1B8D" w:rsidRDefault="00CB1B8D" w:rsidP="00283B36"/>
    <w:p w14:paraId="41BD5177" w14:textId="77777777" w:rsidR="0048376C" w:rsidRPr="00BB715E" w:rsidRDefault="00E81F30" w:rsidP="00283B36">
      <w:bookmarkStart w:id="3" w:name="_Hlk89198891"/>
      <w:r>
        <w:t>I declare under penalty of perjury of the law</w:t>
      </w:r>
      <w:r w:rsidR="00CB1B8D">
        <w:t>s</w:t>
      </w:r>
      <w:r>
        <w:t xml:space="preserve"> of the State of California that the foregoing is true and correct and</w:t>
      </w:r>
      <w:r w:rsidR="00CB1B8D">
        <w:t xml:space="preserve"> </w:t>
      </w:r>
      <w:r>
        <w:t>that this affidavit was executed on</w:t>
      </w:r>
      <w:r w:rsidR="00CB1B8D">
        <w:t xml:space="preserve"> </w:t>
      </w:r>
      <w:r>
        <w:t>the</w:t>
      </w:r>
      <w:r w:rsidR="00CB1B8D">
        <w:t xml:space="preserve"> </w:t>
      </w:r>
      <w:r>
        <w:t>____ of ____________, 20___, at</w:t>
      </w:r>
      <w:r w:rsidR="00CB1B8D">
        <w:t xml:space="preserve"> </w:t>
      </w:r>
      <w:r>
        <w:t>______________, California</w:t>
      </w:r>
      <w:r w:rsidRPr="00BB715E">
        <w:t>.</w:t>
      </w:r>
      <w:bookmarkEnd w:id="3"/>
    </w:p>
    <w:p w14:paraId="55C30326" w14:textId="0CB4B1A1" w:rsidR="00307148" w:rsidRDefault="00E81F30" w:rsidP="00283B36">
      <w:pPr>
        <w:jc w:val="right"/>
      </w:pPr>
      <w:r>
        <w:t>__________________________________</w:t>
      </w:r>
      <w:r w:rsidR="00283B36">
        <w:br/>
      </w:r>
      <w:r>
        <w:t>Signature</w:t>
      </w:r>
    </w:p>
    <w:p w14:paraId="3EA47C6E" w14:textId="72851758" w:rsidR="00283B36" w:rsidRDefault="00E81F30" w:rsidP="00283B36">
      <w:pPr>
        <w:jc w:val="right"/>
      </w:pPr>
      <w:r>
        <w:t>__________________________________</w:t>
      </w:r>
      <w:r w:rsidR="00283B36">
        <w:br/>
      </w:r>
      <w:r>
        <w:t>Printed Name</w:t>
      </w:r>
    </w:p>
    <w:p w14:paraId="146F98A6" w14:textId="1891091F" w:rsidR="00283B36" w:rsidRPr="00DA2A8B" w:rsidRDefault="00283B36" w:rsidP="00283B36">
      <w:pPr>
        <w:rPr>
          <w:i/>
          <w:iCs/>
        </w:rPr>
      </w:pPr>
      <w:r w:rsidRPr="00DA2A8B">
        <w:rPr>
          <w:i/>
          <w:iCs/>
        </w:rPr>
        <w:br w:type="page"/>
      </w:r>
      <w:r w:rsidRPr="00DA2A8B">
        <w:rPr>
          <w:i/>
          <w:iCs/>
        </w:rPr>
        <w:lastRenderedPageBreak/>
        <w:t>A notary public or other officer completing this certificate verifies only the identity of the individual who signed the document to which this certificate is attached, and not the veracity, accuracy, or validity of that document.</w:t>
      </w:r>
    </w:p>
    <w:p w14:paraId="74368F37" w14:textId="6633DE64" w:rsidR="007F119B" w:rsidRDefault="007F119B" w:rsidP="00283B36"/>
    <w:p w14:paraId="6C21359A" w14:textId="77777777" w:rsidR="007F119B" w:rsidRPr="00447F99" w:rsidRDefault="00E81F30" w:rsidP="00283B36">
      <w:r w:rsidRPr="00447F99">
        <w:t>State of California</w:t>
      </w:r>
    </w:p>
    <w:p w14:paraId="51124244" w14:textId="77777777" w:rsidR="007F119B" w:rsidRPr="00447F99" w:rsidRDefault="00E81F30" w:rsidP="00283B36">
      <w:r w:rsidRPr="00447F99">
        <w:t>County of ________________</w:t>
      </w:r>
    </w:p>
    <w:p w14:paraId="44850524" w14:textId="77777777" w:rsidR="007F119B" w:rsidRDefault="00E81F30" w:rsidP="00283B36">
      <w:r w:rsidRPr="00447F99">
        <w:t xml:space="preserve">On </w:t>
      </w:r>
      <w:r>
        <w:t>[DATE]</w:t>
      </w:r>
      <w:r w:rsidRPr="00447F99">
        <w:t xml:space="preserve">, before me, </w:t>
      </w:r>
      <w:r>
        <w:t>[NOTARY NAME]</w:t>
      </w:r>
      <w:r w:rsidRPr="00447F99">
        <w:t xml:space="preserve">, Notary Public, personally appeared </w:t>
      </w:r>
      <w:r>
        <w:t xml:space="preserve">[APPLICANT NAME], who provide </w:t>
      </w:r>
      <w:r w:rsidRPr="00283B36">
        <w:t>to me on the basis of</w:t>
      </w:r>
      <w:r>
        <w:t xml:space="preserve"> satisfactory evidence to be the person(s) whose name(s) is/are subjected to the within instrument and acknowledged to me that he/she/they executed the same in his/her/their authorized capacity(</w:t>
      </w:r>
      <w:proofErr w:type="spellStart"/>
      <w:r>
        <w:t>ies</w:t>
      </w:r>
      <w:proofErr w:type="spellEnd"/>
      <w:r>
        <w:t>), and that by his/her/their signature(s) on the instrument the person(s) executed the instrument.</w:t>
      </w:r>
    </w:p>
    <w:p w14:paraId="3E231922" w14:textId="77777777" w:rsidR="007F119B" w:rsidRDefault="00E81F30" w:rsidP="00283B36">
      <w:r>
        <w:rPr>
          <w:noProof/>
        </w:rPr>
        <mc:AlternateContent>
          <mc:Choice Requires="wps">
            <w:drawing>
              <wp:anchor distT="0" distB="0" distL="114300" distR="114300" simplePos="0" relativeHeight="251660288" behindDoc="0" locked="0" layoutInCell="1" allowOverlap="1" wp14:anchorId="5AD0BB7F" wp14:editId="555840FA">
                <wp:simplePos x="0" y="0"/>
                <wp:positionH relativeFrom="column">
                  <wp:posOffset>3407079</wp:posOffset>
                </wp:positionH>
                <wp:positionV relativeFrom="paragraph">
                  <wp:posOffset>341961</wp:posOffset>
                </wp:positionV>
                <wp:extent cx="2592888" cy="1878904"/>
                <wp:effectExtent l="0" t="0" r="17145" b="2667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92888" cy="187890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4E3940BE" id="Rectangle 3" o:spid="_x0000_s1026" alt="&quot;&quot;" style="position:absolute;margin-left:268.25pt;margin-top:26.95pt;width:204.15pt;height:147.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" fillcolor="white [3212]" strokecolor="#1f3763 [1604]" strokeweight="1pt"/>
            </w:pict>
          </mc:Fallback>
        </mc:AlternateContent>
      </w:r>
      <w:r>
        <w:t>I certify, under penalty of perjury under the laws of the state of California, that the foregoing paragraph is true and correct.</w:t>
      </w:r>
    </w:p>
    <w:p w14:paraId="63880C22" w14:textId="77777777" w:rsidR="007F119B" w:rsidRDefault="00E81F30" w:rsidP="00283B36">
      <w:r>
        <w:t xml:space="preserve">Witness my hand and official seal. </w:t>
      </w:r>
    </w:p>
    <w:p w14:paraId="75466BEF" w14:textId="77777777" w:rsidR="007F119B" w:rsidRDefault="007F119B" w:rsidP="00283B36"/>
    <w:p w14:paraId="29A7AC22" w14:textId="77777777" w:rsidR="007F119B" w:rsidRDefault="007F119B" w:rsidP="00283B36"/>
    <w:p w14:paraId="20835504" w14:textId="77777777" w:rsidR="007F119B" w:rsidRPr="00447F99" w:rsidRDefault="00E81F30" w:rsidP="00283B36">
      <w:r>
        <w:t>Signature _________________________________</w:t>
      </w:r>
    </w:p>
    <w:p w14:paraId="69614AED" w14:textId="77777777" w:rsidR="007F119B" w:rsidRPr="0048376C" w:rsidRDefault="007F119B" w:rsidP="00283B36"/>
    <w:sectPr w:rsidR="007F119B" w:rsidRPr="004837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5020" w14:textId="77777777" w:rsidR="00986920" w:rsidRDefault="00986920" w:rsidP="00283B36">
      <w:r>
        <w:separator/>
      </w:r>
    </w:p>
  </w:endnote>
  <w:endnote w:type="continuationSeparator" w:id="0">
    <w:p w14:paraId="7A610DB8" w14:textId="77777777" w:rsidR="00986920" w:rsidRDefault="00986920" w:rsidP="0028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48742"/>
      <w:docPartObj>
        <w:docPartGallery w:val="Page Numbers (Bottom of Page)"/>
        <w:docPartUnique/>
      </w:docPartObj>
    </w:sdtPr>
    <w:sdtEndPr>
      <w:rPr>
        <w:noProof/>
      </w:rPr>
    </w:sdtEndPr>
    <w:sdtContent>
      <w:p w14:paraId="1CA046E3" w14:textId="6DA28231" w:rsidR="00330A9E" w:rsidRPr="00330A9E" w:rsidRDefault="00330A9E" w:rsidP="00283B36">
        <w:pPr>
          <w:pStyle w:val="Footer"/>
        </w:pPr>
        <w:r w:rsidRPr="00330A9E">
          <w:fldChar w:fldCharType="begin"/>
        </w:r>
        <w:r w:rsidRPr="00330A9E">
          <w:instrText xml:space="preserve"> PAGE   \* MERGEFORMAT </w:instrText>
        </w:r>
        <w:r w:rsidRPr="00330A9E">
          <w:fldChar w:fldCharType="separate"/>
        </w:r>
        <w:r w:rsidRPr="00330A9E">
          <w:rPr>
            <w:noProof/>
          </w:rPr>
          <w:t>2</w:t>
        </w:r>
        <w:r w:rsidRPr="00330A9E">
          <w:rPr>
            <w:noProof/>
          </w:rPr>
          <w:fldChar w:fldCharType="end"/>
        </w:r>
      </w:p>
    </w:sdtContent>
  </w:sdt>
  <w:p w14:paraId="164ABEA1" w14:textId="77777777" w:rsidR="00330A9E" w:rsidRDefault="00330A9E" w:rsidP="00283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AB10" w14:textId="77777777" w:rsidR="00986920" w:rsidRDefault="00986920" w:rsidP="00283B36">
      <w:r>
        <w:separator/>
      </w:r>
    </w:p>
  </w:footnote>
  <w:footnote w:type="continuationSeparator" w:id="0">
    <w:p w14:paraId="5F23120D" w14:textId="77777777" w:rsidR="00986920" w:rsidRDefault="00986920" w:rsidP="0028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56835"/>
    <w:multiLevelType w:val="hybridMultilevel"/>
    <w:tmpl w:val="EA94E50A"/>
    <w:lvl w:ilvl="0" w:tplc="01DEF1E0">
      <w:start w:val="1"/>
      <w:numFmt w:val="decimal"/>
      <w:lvlText w:val="%1."/>
      <w:lvlJc w:val="left"/>
      <w:pPr>
        <w:ind w:left="720" w:hanging="360"/>
      </w:pPr>
    </w:lvl>
    <w:lvl w:ilvl="1" w:tplc="DBC0E82A" w:tentative="1">
      <w:start w:val="1"/>
      <w:numFmt w:val="lowerLetter"/>
      <w:lvlText w:val="%2."/>
      <w:lvlJc w:val="left"/>
      <w:pPr>
        <w:ind w:left="1440" w:hanging="360"/>
      </w:pPr>
    </w:lvl>
    <w:lvl w:ilvl="2" w:tplc="389C1AB0" w:tentative="1">
      <w:start w:val="1"/>
      <w:numFmt w:val="lowerRoman"/>
      <w:lvlText w:val="%3."/>
      <w:lvlJc w:val="right"/>
      <w:pPr>
        <w:ind w:left="2160" w:hanging="180"/>
      </w:pPr>
    </w:lvl>
    <w:lvl w:ilvl="3" w:tplc="3DE4A360" w:tentative="1">
      <w:start w:val="1"/>
      <w:numFmt w:val="decimal"/>
      <w:lvlText w:val="%4."/>
      <w:lvlJc w:val="left"/>
      <w:pPr>
        <w:ind w:left="2880" w:hanging="360"/>
      </w:pPr>
    </w:lvl>
    <w:lvl w:ilvl="4" w:tplc="26A4C570" w:tentative="1">
      <w:start w:val="1"/>
      <w:numFmt w:val="lowerLetter"/>
      <w:lvlText w:val="%5."/>
      <w:lvlJc w:val="left"/>
      <w:pPr>
        <w:ind w:left="3600" w:hanging="360"/>
      </w:pPr>
    </w:lvl>
    <w:lvl w:ilvl="5" w:tplc="EF1819D4" w:tentative="1">
      <w:start w:val="1"/>
      <w:numFmt w:val="lowerRoman"/>
      <w:lvlText w:val="%6."/>
      <w:lvlJc w:val="right"/>
      <w:pPr>
        <w:ind w:left="4320" w:hanging="180"/>
      </w:pPr>
    </w:lvl>
    <w:lvl w:ilvl="6" w:tplc="2C9A8F8E" w:tentative="1">
      <w:start w:val="1"/>
      <w:numFmt w:val="decimal"/>
      <w:lvlText w:val="%7."/>
      <w:lvlJc w:val="left"/>
      <w:pPr>
        <w:ind w:left="5040" w:hanging="360"/>
      </w:pPr>
    </w:lvl>
    <w:lvl w:ilvl="7" w:tplc="E23EFDD8" w:tentative="1">
      <w:start w:val="1"/>
      <w:numFmt w:val="lowerLetter"/>
      <w:lvlText w:val="%8."/>
      <w:lvlJc w:val="left"/>
      <w:pPr>
        <w:ind w:left="5760" w:hanging="360"/>
      </w:pPr>
    </w:lvl>
    <w:lvl w:ilvl="8" w:tplc="E07201AC" w:tentative="1">
      <w:start w:val="1"/>
      <w:numFmt w:val="lowerRoman"/>
      <w:lvlText w:val="%9."/>
      <w:lvlJc w:val="right"/>
      <w:pPr>
        <w:ind w:left="6480" w:hanging="180"/>
      </w:pPr>
    </w:lvl>
  </w:abstractNum>
  <w:num w:numId="1" w16cid:durableId="1025442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78"/>
    <w:rsid w:val="00014503"/>
    <w:rsid w:val="0001577B"/>
    <w:rsid w:val="001D0BCE"/>
    <w:rsid w:val="00216B8F"/>
    <w:rsid w:val="00283B36"/>
    <w:rsid w:val="002F68FD"/>
    <w:rsid w:val="00307148"/>
    <w:rsid w:val="00330A9E"/>
    <w:rsid w:val="003C046F"/>
    <w:rsid w:val="0042664E"/>
    <w:rsid w:val="0043702F"/>
    <w:rsid w:val="00447F99"/>
    <w:rsid w:val="0048376C"/>
    <w:rsid w:val="00493EC0"/>
    <w:rsid w:val="005222FE"/>
    <w:rsid w:val="005B0217"/>
    <w:rsid w:val="005E7263"/>
    <w:rsid w:val="005F7C19"/>
    <w:rsid w:val="007E3ABB"/>
    <w:rsid w:val="007F119B"/>
    <w:rsid w:val="0082164E"/>
    <w:rsid w:val="0082406C"/>
    <w:rsid w:val="00930AEC"/>
    <w:rsid w:val="0096707E"/>
    <w:rsid w:val="00986920"/>
    <w:rsid w:val="009B41E5"/>
    <w:rsid w:val="00A51078"/>
    <w:rsid w:val="00A87FFB"/>
    <w:rsid w:val="00BB715E"/>
    <w:rsid w:val="00BE02BB"/>
    <w:rsid w:val="00C11C11"/>
    <w:rsid w:val="00C55855"/>
    <w:rsid w:val="00C605FE"/>
    <w:rsid w:val="00C6162F"/>
    <w:rsid w:val="00CB1B8D"/>
    <w:rsid w:val="00CD0858"/>
    <w:rsid w:val="00DA2A8B"/>
    <w:rsid w:val="00DF6839"/>
    <w:rsid w:val="00E01C62"/>
    <w:rsid w:val="00E81F30"/>
    <w:rsid w:val="00E850B5"/>
    <w:rsid w:val="00F96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0340"/>
  <w15:chartTrackingRefBased/>
  <w15:docId w15:val="{48A50358-A8C7-4598-A1D9-48A24AE2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B36"/>
    <w:pPr>
      <w:tabs>
        <w:tab w:val="right" w:pos="9360"/>
      </w:tabs>
      <w:spacing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83B36"/>
    <w:pPr>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EC0"/>
    <w:pPr>
      <w:ind w:left="720"/>
      <w:contextualSpacing/>
    </w:pPr>
  </w:style>
  <w:style w:type="paragraph" w:customStyle="1" w:styleId="DocID">
    <w:name w:val="Doc ID"/>
    <w:basedOn w:val="Footer"/>
    <w:link w:val="DocIDChar"/>
    <w:rsid w:val="00930AEC"/>
    <w:pPr>
      <w:spacing w:line="200" w:lineRule="exact"/>
    </w:pPr>
    <w:rPr>
      <w:color w:val="FFFFFF"/>
      <w:sz w:val="16"/>
    </w:rPr>
  </w:style>
  <w:style w:type="character" w:customStyle="1" w:styleId="DocIDChar">
    <w:name w:val="Doc ID Char"/>
    <w:basedOn w:val="DefaultParagraphFont"/>
    <w:link w:val="DocID"/>
    <w:rsid w:val="00930AEC"/>
    <w:rPr>
      <w:rFonts w:ascii="Times New Roman" w:hAnsi="Times New Roman" w:cs="Times New Roman"/>
      <w:color w:val="FFFFFF"/>
      <w:sz w:val="16"/>
    </w:rPr>
  </w:style>
  <w:style w:type="paragraph" w:styleId="Header">
    <w:name w:val="header"/>
    <w:basedOn w:val="Normal"/>
    <w:link w:val="HeaderChar"/>
    <w:uiPriority w:val="99"/>
    <w:unhideWhenUsed/>
    <w:rsid w:val="007F119B"/>
    <w:pPr>
      <w:tabs>
        <w:tab w:val="center" w:pos="4680"/>
      </w:tabs>
      <w:spacing w:after="0" w:line="240" w:lineRule="auto"/>
    </w:pPr>
  </w:style>
  <w:style w:type="character" w:customStyle="1" w:styleId="HeaderChar">
    <w:name w:val="Header Char"/>
    <w:basedOn w:val="DefaultParagraphFont"/>
    <w:link w:val="Header"/>
    <w:uiPriority w:val="99"/>
    <w:rsid w:val="007F119B"/>
  </w:style>
  <w:style w:type="paragraph" w:styleId="Footer">
    <w:name w:val="footer"/>
    <w:basedOn w:val="Normal"/>
    <w:link w:val="FooterChar"/>
    <w:uiPriority w:val="99"/>
    <w:unhideWhenUsed/>
    <w:rsid w:val="007F119B"/>
    <w:pPr>
      <w:tabs>
        <w:tab w:val="center" w:pos="4680"/>
      </w:tabs>
      <w:spacing w:after="0" w:line="240" w:lineRule="auto"/>
    </w:pPr>
  </w:style>
  <w:style w:type="character" w:customStyle="1" w:styleId="FooterChar">
    <w:name w:val="Footer Char"/>
    <w:basedOn w:val="DefaultParagraphFont"/>
    <w:link w:val="Footer"/>
    <w:uiPriority w:val="99"/>
    <w:rsid w:val="007F119B"/>
  </w:style>
  <w:style w:type="paragraph" w:styleId="Revision">
    <w:name w:val="Revision"/>
    <w:hidden/>
    <w:uiPriority w:val="99"/>
    <w:semiHidden/>
    <w:rsid w:val="0042664E"/>
    <w:pPr>
      <w:spacing w:after="0" w:line="240" w:lineRule="auto"/>
    </w:pPr>
  </w:style>
  <w:style w:type="character" w:styleId="CommentReference">
    <w:name w:val="annotation reference"/>
    <w:basedOn w:val="DefaultParagraphFont"/>
    <w:uiPriority w:val="99"/>
    <w:semiHidden/>
    <w:unhideWhenUsed/>
    <w:rsid w:val="001D0BCE"/>
    <w:rPr>
      <w:sz w:val="16"/>
      <w:szCs w:val="16"/>
    </w:rPr>
  </w:style>
  <w:style w:type="paragraph" w:styleId="CommentText">
    <w:name w:val="annotation text"/>
    <w:basedOn w:val="Normal"/>
    <w:link w:val="CommentTextChar"/>
    <w:uiPriority w:val="99"/>
    <w:semiHidden/>
    <w:unhideWhenUsed/>
    <w:rsid w:val="001D0BCE"/>
    <w:pPr>
      <w:spacing w:line="240" w:lineRule="auto"/>
    </w:pPr>
    <w:rPr>
      <w:sz w:val="20"/>
      <w:szCs w:val="20"/>
    </w:rPr>
  </w:style>
  <w:style w:type="character" w:customStyle="1" w:styleId="CommentTextChar">
    <w:name w:val="Comment Text Char"/>
    <w:basedOn w:val="DefaultParagraphFont"/>
    <w:link w:val="CommentText"/>
    <w:uiPriority w:val="99"/>
    <w:semiHidden/>
    <w:rsid w:val="001D0BCE"/>
    <w:rPr>
      <w:sz w:val="20"/>
      <w:szCs w:val="20"/>
    </w:rPr>
  </w:style>
  <w:style w:type="paragraph" w:styleId="CommentSubject">
    <w:name w:val="annotation subject"/>
    <w:basedOn w:val="CommentText"/>
    <w:next w:val="CommentText"/>
    <w:link w:val="CommentSubjectChar"/>
    <w:uiPriority w:val="99"/>
    <w:semiHidden/>
    <w:unhideWhenUsed/>
    <w:rsid w:val="001D0BCE"/>
    <w:rPr>
      <w:b/>
      <w:bCs/>
    </w:rPr>
  </w:style>
  <w:style w:type="character" w:customStyle="1" w:styleId="CommentSubjectChar">
    <w:name w:val="Comment Subject Char"/>
    <w:basedOn w:val="CommentTextChar"/>
    <w:link w:val="CommentSubject"/>
    <w:uiPriority w:val="99"/>
    <w:semiHidden/>
    <w:rsid w:val="001D0BCE"/>
    <w:rPr>
      <w:b/>
      <w:bCs/>
      <w:sz w:val="20"/>
      <w:szCs w:val="20"/>
    </w:rPr>
  </w:style>
  <w:style w:type="character" w:customStyle="1" w:styleId="Heading1Char">
    <w:name w:val="Heading 1 Char"/>
    <w:basedOn w:val="DefaultParagraphFont"/>
    <w:link w:val="Heading1"/>
    <w:uiPriority w:val="9"/>
    <w:rsid w:val="00283B36"/>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2138</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9 Sample Owner Occupancy Affidavit</dc:title>
  <dc:subject/>
  <dc:creator/>
  <cp:keywords/>
  <dc:description/>
  <cp:lastModifiedBy>Bowen Close</cp:lastModifiedBy>
  <cp:revision>5</cp:revision>
  <dcterms:created xsi:type="dcterms:W3CDTF">2022-07-14T17:42:00Z</dcterms:created>
  <dcterms:modified xsi:type="dcterms:W3CDTF">2022-07-14T17:48:00Z</dcterms:modified>
  <cp:category/>
</cp:coreProperties>
</file>